
<file path=[Content_Types].xml><?xml version="1.0" encoding="utf-8"?>
<Types xmlns="http://schemas.openxmlformats.org/package/2006/content-types">
  <Default Extension="emf" ContentType="image/x-emf"/>
  <Default Extension="jfif"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69B04" w14:textId="5E392868" w:rsidR="00487C30" w:rsidRPr="00350135" w:rsidRDefault="00350135" w:rsidP="00D925E3">
      <w:pPr>
        <w:pStyle w:val="Headinglevelone"/>
        <w:jc w:val="center"/>
        <w:rPr>
          <w:color w:val="70AD47" w:themeColor="accent6"/>
          <w:lang w:val="en-GB"/>
        </w:rPr>
      </w:pPr>
      <w:bookmarkStart w:id="0" w:name="_Hlk199323844"/>
      <w:bookmarkEnd w:id="0"/>
      <w:r w:rsidRPr="00350135">
        <w:rPr>
          <w:rFonts w:ascii="Calibri" w:hAnsi="Calibri"/>
          <w:bCs/>
          <w:color w:val="70AD47" w:themeColor="accent6"/>
          <w:sz w:val="32"/>
          <w:szCs w:val="28"/>
        </w:rPr>
        <w:t>S</w:t>
      </w:r>
      <w:r>
        <w:rPr>
          <w:rFonts w:ascii="Calibri" w:hAnsi="Calibri"/>
          <w:bCs/>
          <w:color w:val="70AD47" w:themeColor="accent6"/>
          <w:sz w:val="32"/>
          <w:szCs w:val="28"/>
        </w:rPr>
        <w:t>US</w:t>
      </w:r>
      <w:r w:rsidRPr="00350135">
        <w:rPr>
          <w:rFonts w:ascii="Calibri" w:hAnsi="Calibri"/>
          <w:bCs/>
          <w:color w:val="70AD47" w:themeColor="accent6"/>
          <w:sz w:val="32"/>
          <w:szCs w:val="28"/>
        </w:rPr>
        <w:t>QI PROJECT REPORT TEMPLATE</w:t>
      </w:r>
    </w:p>
    <w:p w14:paraId="37A0810F" w14:textId="77777777" w:rsidR="00141D5F" w:rsidRPr="005A15B2" w:rsidRDefault="00141D5F" w:rsidP="00487C30">
      <w:pPr>
        <w:pStyle w:val="Headinglevelone"/>
        <w:rPr>
          <w:rStyle w:val="Hyperlink"/>
          <w:color w:val="00B0F0"/>
          <w:sz w:val="24"/>
          <w:szCs w:val="24"/>
          <w:u w:val="none"/>
          <w:lang w:val="en-GB"/>
        </w:rPr>
      </w:pPr>
    </w:p>
    <w:p w14:paraId="39579D29" w14:textId="21C0E290" w:rsidR="00141D5F" w:rsidRPr="00F92AD7" w:rsidRDefault="00141D5F" w:rsidP="00D925E3">
      <w:pPr>
        <w:pStyle w:val="Headinglevelone"/>
        <w:jc w:val="both"/>
        <w:rPr>
          <w:rStyle w:val="Hyperlink"/>
          <w:rFonts w:cstheme="majorHAnsi"/>
          <w:b w:val="0"/>
          <w:bCs/>
          <w:color w:val="00B0F0"/>
          <w:sz w:val="24"/>
          <w:szCs w:val="24"/>
          <w:u w:val="none"/>
          <w:lang w:val="en-GB"/>
        </w:rPr>
      </w:pPr>
      <w:r w:rsidRPr="005A15B2">
        <w:rPr>
          <w:rStyle w:val="Hyperlink"/>
          <w:rFonts w:cstheme="majorHAnsi"/>
          <w:b w:val="0"/>
          <w:bCs/>
          <w:color w:val="00B0F0"/>
          <w:sz w:val="24"/>
          <w:szCs w:val="24"/>
          <w:u w:val="none"/>
          <w:lang w:val="en-GB"/>
        </w:rPr>
        <w:t xml:space="preserve">This project report template should be used to report projects which have followed the </w:t>
      </w:r>
      <w:r w:rsidR="00F07EE6" w:rsidRPr="00F92AD7">
        <w:rPr>
          <w:rStyle w:val="Hyperlink"/>
          <w:rFonts w:cstheme="majorHAnsi"/>
          <w:b w:val="0"/>
          <w:bCs/>
          <w:color w:val="00B0F0"/>
          <w:sz w:val="24"/>
          <w:szCs w:val="24"/>
          <w:u w:val="none"/>
          <w:lang w:val="en-GB"/>
        </w:rPr>
        <w:t>Sustainable Quality Improvement ‘</w:t>
      </w:r>
      <w:proofErr w:type="spellStart"/>
      <w:r w:rsidRPr="00F92AD7">
        <w:rPr>
          <w:rStyle w:val="Hyperlink"/>
          <w:rFonts w:cstheme="majorHAnsi"/>
          <w:b w:val="0"/>
          <w:bCs/>
          <w:color w:val="00B0F0"/>
          <w:sz w:val="24"/>
          <w:szCs w:val="24"/>
          <w:u w:val="none"/>
          <w:lang w:val="en-GB"/>
        </w:rPr>
        <w:t>SusQI</w:t>
      </w:r>
      <w:proofErr w:type="spellEnd"/>
      <w:r w:rsidR="00F07EE6" w:rsidRPr="00F92AD7">
        <w:rPr>
          <w:rStyle w:val="Hyperlink"/>
          <w:rFonts w:cstheme="majorHAnsi"/>
          <w:b w:val="0"/>
          <w:bCs/>
          <w:color w:val="00B0F0"/>
          <w:sz w:val="24"/>
          <w:szCs w:val="24"/>
          <w:u w:val="none"/>
          <w:lang w:val="en-GB"/>
        </w:rPr>
        <w:t>’</w:t>
      </w:r>
      <w:r w:rsidRPr="00F92AD7">
        <w:rPr>
          <w:rStyle w:val="Hyperlink"/>
          <w:rFonts w:cstheme="majorHAnsi"/>
          <w:b w:val="0"/>
          <w:bCs/>
          <w:color w:val="00B0F0"/>
          <w:sz w:val="24"/>
          <w:szCs w:val="24"/>
          <w:u w:val="none"/>
          <w:lang w:val="en-GB"/>
        </w:rPr>
        <w:t xml:space="preserve"> process. If your sustainable healthcare project does not </w:t>
      </w:r>
      <w:r w:rsidR="00670746" w:rsidRPr="00F92AD7">
        <w:rPr>
          <w:rStyle w:val="Hyperlink"/>
          <w:rFonts w:cstheme="majorHAnsi"/>
          <w:b w:val="0"/>
          <w:bCs/>
          <w:color w:val="00B0F0"/>
          <w:sz w:val="24"/>
          <w:szCs w:val="24"/>
          <w:u w:val="none"/>
          <w:lang w:val="en-GB"/>
        </w:rPr>
        <w:t>apply</w:t>
      </w:r>
      <w:r w:rsidR="0028303A" w:rsidRPr="00F92AD7">
        <w:rPr>
          <w:rStyle w:val="Hyperlink"/>
          <w:rFonts w:cstheme="majorHAnsi"/>
          <w:b w:val="0"/>
          <w:bCs/>
          <w:color w:val="00B0F0"/>
          <w:sz w:val="24"/>
          <w:szCs w:val="24"/>
          <w:u w:val="none"/>
          <w:lang w:val="en-GB"/>
        </w:rPr>
        <w:t xml:space="preserve"> </w:t>
      </w:r>
      <w:proofErr w:type="spellStart"/>
      <w:r w:rsidR="003200A7" w:rsidRPr="00F92AD7">
        <w:rPr>
          <w:rStyle w:val="Hyperlink"/>
          <w:rFonts w:cstheme="majorHAnsi"/>
          <w:b w:val="0"/>
          <w:bCs/>
          <w:color w:val="00B0F0"/>
          <w:sz w:val="24"/>
          <w:szCs w:val="24"/>
          <w:u w:val="none"/>
          <w:lang w:val="en-GB"/>
        </w:rPr>
        <w:t>Sus</w:t>
      </w:r>
      <w:r w:rsidR="0028303A" w:rsidRPr="00F92AD7">
        <w:rPr>
          <w:rStyle w:val="Hyperlink"/>
          <w:rFonts w:cstheme="majorHAnsi"/>
          <w:b w:val="0"/>
          <w:bCs/>
          <w:color w:val="00B0F0"/>
          <w:sz w:val="24"/>
          <w:szCs w:val="24"/>
          <w:u w:val="none"/>
          <w:lang w:val="en-GB"/>
        </w:rPr>
        <w:t>QI</w:t>
      </w:r>
      <w:proofErr w:type="spellEnd"/>
      <w:r w:rsidRPr="00F92AD7">
        <w:rPr>
          <w:rStyle w:val="Hyperlink"/>
          <w:rFonts w:cstheme="majorHAnsi"/>
          <w:b w:val="0"/>
          <w:bCs/>
          <w:color w:val="00B0F0"/>
          <w:sz w:val="24"/>
          <w:szCs w:val="24"/>
          <w:u w:val="none"/>
          <w:lang w:val="en-GB"/>
        </w:rPr>
        <w:t xml:space="preserve"> methodology, please use our </w:t>
      </w:r>
      <w:r w:rsidR="00670746" w:rsidRPr="00F92AD7">
        <w:rPr>
          <w:rStyle w:val="Hyperlink"/>
          <w:rFonts w:cstheme="majorHAnsi"/>
          <w:b w:val="0"/>
          <w:bCs/>
          <w:color w:val="00B0F0"/>
          <w:sz w:val="24"/>
          <w:szCs w:val="24"/>
          <w:u w:val="none"/>
          <w:lang w:val="en-GB"/>
        </w:rPr>
        <w:t>Case Study</w:t>
      </w:r>
      <w:r w:rsidRPr="00F92AD7">
        <w:rPr>
          <w:rStyle w:val="Hyperlink"/>
          <w:rFonts w:cstheme="majorHAnsi"/>
          <w:b w:val="0"/>
          <w:bCs/>
          <w:color w:val="00B0F0"/>
          <w:sz w:val="24"/>
          <w:szCs w:val="24"/>
          <w:u w:val="none"/>
          <w:lang w:val="en-GB"/>
        </w:rPr>
        <w:t xml:space="preserve"> template instead (</w:t>
      </w:r>
      <w:r w:rsidR="00670746" w:rsidRPr="00F92AD7">
        <w:rPr>
          <w:rStyle w:val="Hyperlink"/>
          <w:rFonts w:cstheme="majorHAnsi"/>
          <w:b w:val="0"/>
          <w:bCs/>
          <w:color w:val="00B0F0"/>
          <w:sz w:val="24"/>
          <w:szCs w:val="24"/>
          <w:u w:val="none"/>
          <w:lang w:val="en-GB"/>
        </w:rPr>
        <w:t>LINK</w:t>
      </w:r>
      <w:r w:rsidRPr="00F92AD7">
        <w:rPr>
          <w:rStyle w:val="Hyperlink"/>
          <w:rFonts w:cstheme="majorHAnsi"/>
          <w:b w:val="0"/>
          <w:bCs/>
          <w:color w:val="00B0F0"/>
          <w:sz w:val="24"/>
          <w:szCs w:val="24"/>
          <w:u w:val="none"/>
          <w:lang w:val="en-GB"/>
        </w:rPr>
        <w:t xml:space="preserve">) </w:t>
      </w:r>
    </w:p>
    <w:p w14:paraId="6AAA8195" w14:textId="3034047B" w:rsidR="00141D5F" w:rsidRPr="00F92AD7" w:rsidRDefault="00141D5F" w:rsidP="00487C30">
      <w:pPr>
        <w:pStyle w:val="Headinglevelone"/>
        <w:rPr>
          <w:rStyle w:val="Hyperlink"/>
          <w:rFonts w:cstheme="majorHAnsi"/>
          <w:color w:val="00B0F0"/>
          <w:sz w:val="24"/>
          <w:szCs w:val="24"/>
          <w:u w:val="none"/>
          <w:lang w:val="en-GB"/>
        </w:rPr>
      </w:pPr>
    </w:p>
    <w:p w14:paraId="569CBC39" w14:textId="6126B1A1" w:rsidR="00285D01" w:rsidRPr="00F92AD7" w:rsidRDefault="00D925E3" w:rsidP="00487C30">
      <w:pPr>
        <w:pStyle w:val="Headinglevelone"/>
        <w:rPr>
          <w:rStyle w:val="Hyperlink"/>
          <w:rFonts w:cstheme="majorHAnsi"/>
          <w:b w:val="0"/>
          <w:bCs/>
          <w:color w:val="00B0F0"/>
          <w:sz w:val="24"/>
          <w:szCs w:val="24"/>
          <w:u w:val="none"/>
          <w:lang w:val="en-GB"/>
        </w:rPr>
      </w:pPr>
      <w:bookmarkStart w:id="1" w:name="_Hlk112837070"/>
      <w:bookmarkStart w:id="2" w:name="_Hlk112837054"/>
      <w:r w:rsidRPr="00F92AD7">
        <w:rPr>
          <w:rStyle w:val="Hyperlink"/>
          <w:rFonts w:cstheme="majorHAnsi"/>
          <w:b w:val="0"/>
          <w:bCs/>
          <w:color w:val="00B0F0"/>
          <w:sz w:val="24"/>
          <w:szCs w:val="24"/>
          <w:u w:val="none"/>
          <w:lang w:val="en-GB"/>
        </w:rPr>
        <w:t>T</w:t>
      </w:r>
      <w:r w:rsidR="00F07EE6" w:rsidRPr="00F92AD7">
        <w:rPr>
          <w:rStyle w:val="Hyperlink"/>
          <w:rFonts w:cstheme="majorHAnsi"/>
          <w:b w:val="0"/>
          <w:bCs/>
          <w:color w:val="00B0F0"/>
          <w:sz w:val="24"/>
          <w:szCs w:val="24"/>
          <w:u w:val="none"/>
          <w:lang w:val="en-GB"/>
        </w:rPr>
        <w:t>his t</w:t>
      </w:r>
      <w:r w:rsidRPr="00F92AD7">
        <w:rPr>
          <w:rStyle w:val="Hyperlink"/>
          <w:rFonts w:cstheme="majorHAnsi"/>
          <w:b w:val="0"/>
          <w:bCs/>
          <w:color w:val="00B0F0"/>
          <w:sz w:val="24"/>
          <w:szCs w:val="24"/>
          <w:u w:val="none"/>
          <w:lang w:val="en-GB"/>
        </w:rPr>
        <w:t>emplate</w:t>
      </w:r>
      <w:r w:rsidR="00F07EE6" w:rsidRPr="00F92AD7">
        <w:rPr>
          <w:rStyle w:val="Hyperlink"/>
          <w:rFonts w:cstheme="majorHAnsi"/>
          <w:b w:val="0"/>
          <w:bCs/>
          <w:color w:val="00B0F0"/>
          <w:sz w:val="24"/>
          <w:szCs w:val="24"/>
          <w:u w:val="none"/>
          <w:lang w:val="en-GB"/>
        </w:rPr>
        <w:t xml:space="preserve"> is</w:t>
      </w:r>
      <w:r w:rsidRPr="00F92AD7">
        <w:rPr>
          <w:rStyle w:val="Hyperlink"/>
          <w:rFonts w:cstheme="majorHAnsi"/>
          <w:b w:val="0"/>
          <w:bCs/>
          <w:color w:val="00B0F0"/>
          <w:sz w:val="24"/>
          <w:szCs w:val="24"/>
          <w:u w:val="none"/>
          <w:lang w:val="en-GB"/>
        </w:rPr>
        <w:t xml:space="preserve"> </w:t>
      </w:r>
      <w:bookmarkEnd w:id="1"/>
      <w:r w:rsidRPr="00F92AD7">
        <w:rPr>
          <w:rStyle w:val="Hyperlink"/>
          <w:rFonts w:cstheme="majorHAnsi"/>
          <w:b w:val="0"/>
          <w:bCs/>
          <w:color w:val="00B0F0"/>
          <w:sz w:val="24"/>
          <w:szCs w:val="24"/>
          <w:u w:val="none"/>
          <w:lang w:val="en-GB"/>
        </w:rPr>
        <w:t>a</w:t>
      </w:r>
      <w:r w:rsidR="00285D01" w:rsidRPr="00F92AD7">
        <w:rPr>
          <w:rStyle w:val="Hyperlink"/>
          <w:rFonts w:cstheme="majorHAnsi"/>
          <w:b w:val="0"/>
          <w:bCs/>
          <w:color w:val="00B0F0"/>
          <w:sz w:val="24"/>
          <w:szCs w:val="24"/>
          <w:u w:val="none"/>
          <w:lang w:val="en-GB"/>
        </w:rPr>
        <w:t xml:space="preserve">dapted from </w:t>
      </w:r>
      <w:hyperlink r:id="rId8" w:history="1">
        <w:r w:rsidR="00285D01" w:rsidRPr="000679DC">
          <w:rPr>
            <w:rStyle w:val="Hyperlink"/>
            <w:rFonts w:cstheme="majorHAnsi"/>
            <w:b w:val="0"/>
            <w:bCs/>
            <w:color w:val="4472C4" w:themeColor="accent1"/>
            <w:sz w:val="24"/>
            <w:szCs w:val="24"/>
            <w:lang w:val="en-GB"/>
          </w:rPr>
          <w:t>SQUIRE 2.0</w:t>
        </w:r>
      </w:hyperlink>
      <w:r w:rsidR="00285D01" w:rsidRPr="00F92AD7">
        <w:rPr>
          <w:rStyle w:val="Hyperlink"/>
          <w:rFonts w:cstheme="majorHAnsi"/>
          <w:b w:val="0"/>
          <w:bCs/>
          <w:color w:val="00B0F0"/>
          <w:sz w:val="24"/>
          <w:szCs w:val="24"/>
          <w:u w:val="none"/>
          <w:lang w:val="en-GB"/>
        </w:rPr>
        <w:t xml:space="preserve"> reporting guidelines</w:t>
      </w:r>
      <w:r w:rsidRPr="00F92AD7">
        <w:rPr>
          <w:rStyle w:val="Hyperlink"/>
          <w:rFonts w:cstheme="majorHAnsi"/>
          <w:b w:val="0"/>
          <w:bCs/>
          <w:color w:val="00B0F0"/>
          <w:sz w:val="24"/>
          <w:szCs w:val="24"/>
          <w:u w:val="none"/>
          <w:lang w:val="en-GB"/>
        </w:rPr>
        <w:t>.</w:t>
      </w:r>
      <w:r w:rsidR="00285D01" w:rsidRPr="00F92AD7">
        <w:rPr>
          <w:rStyle w:val="Hyperlink"/>
          <w:rFonts w:cstheme="majorHAnsi"/>
          <w:b w:val="0"/>
          <w:bCs/>
          <w:color w:val="00B0F0"/>
          <w:sz w:val="24"/>
          <w:szCs w:val="24"/>
          <w:u w:val="none"/>
          <w:lang w:val="en-GB"/>
        </w:rPr>
        <w:t xml:space="preserve"> </w:t>
      </w:r>
    </w:p>
    <w:bookmarkEnd w:id="2"/>
    <w:p w14:paraId="69F92001" w14:textId="154DB975" w:rsidR="005A15B2" w:rsidRPr="006E63C5" w:rsidRDefault="005A15B2" w:rsidP="005A15B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ajorHAnsi" w:eastAsiaTheme="minorHAnsi" w:hAnsiTheme="majorHAnsi" w:cstheme="majorHAnsi"/>
          <w:b/>
          <w:i/>
          <w:color w:val="00B0F0"/>
          <w:sz w:val="24"/>
          <w:lang w:val="en-GB"/>
        </w:rPr>
      </w:pPr>
    </w:p>
    <w:p w14:paraId="61D070FA" w14:textId="76CCBD59" w:rsidR="005A15B2" w:rsidRPr="006E63C5" w:rsidRDefault="005A15B2" w:rsidP="005A15B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ajorHAnsi" w:eastAsiaTheme="minorHAnsi" w:hAnsiTheme="majorHAnsi" w:cstheme="majorHAnsi"/>
          <w:b/>
          <w:iCs/>
          <w:color w:val="00B0F0"/>
          <w:sz w:val="24"/>
          <w:lang w:val="en-GB"/>
        </w:rPr>
      </w:pPr>
    </w:p>
    <w:tbl>
      <w:tblPr>
        <w:tblStyle w:val="PlainTable2"/>
        <w:tblW w:w="9498" w:type="dxa"/>
        <w:tblCellMar>
          <w:left w:w="85" w:type="dxa"/>
        </w:tblCellMar>
        <w:tblLook w:val="04A0" w:firstRow="1" w:lastRow="0" w:firstColumn="1" w:lastColumn="0" w:noHBand="0" w:noVBand="1"/>
      </w:tblPr>
      <w:tblGrid>
        <w:gridCol w:w="8055"/>
        <w:gridCol w:w="1974"/>
      </w:tblGrid>
      <w:tr w:rsidR="00765701" w:rsidRPr="000A2439" w14:paraId="6ADD4B28" w14:textId="77777777" w:rsidTr="001811BD">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513" w:type="dxa"/>
          </w:tcPr>
          <w:p w14:paraId="6D9F0D77" w14:textId="5294D898" w:rsidR="005E5F23" w:rsidRDefault="00961F1C" w:rsidP="00310389">
            <w:pPr>
              <w:pStyle w:val="Headingleveltwo"/>
              <w:spacing w:before="0" w:after="0" w:line="240" w:lineRule="auto"/>
              <w:rPr>
                <w:color w:val="7EB651"/>
              </w:rPr>
            </w:pPr>
            <w:r w:rsidRPr="00F01C5D">
              <w:rPr>
                <w:color w:val="7EB651"/>
              </w:rPr>
              <w:t>Project Title</w:t>
            </w:r>
            <w:r w:rsidR="005E5F23" w:rsidRPr="00F01C5D">
              <w:rPr>
                <w:color w:val="7EB651"/>
              </w:rPr>
              <w:t xml:space="preserve">: </w:t>
            </w:r>
          </w:p>
          <w:p w14:paraId="4888C448" w14:textId="77777777" w:rsidR="00F01C5D" w:rsidRDefault="006E63C5" w:rsidP="00310389">
            <w:pPr>
              <w:rPr>
                <w:rFonts w:asciiTheme="majorHAnsi" w:hAnsiTheme="majorHAnsi" w:cstheme="majorHAnsi"/>
                <w:bCs w:val="0"/>
                <w:iCs/>
                <w:color w:val="00B0F0"/>
                <w:sz w:val="28"/>
                <w:szCs w:val="28"/>
              </w:rPr>
            </w:pPr>
            <w:r w:rsidRPr="00310389">
              <w:rPr>
                <w:rFonts w:asciiTheme="majorHAnsi" w:hAnsiTheme="majorHAnsi" w:cstheme="majorHAnsi"/>
                <w:b w:val="0"/>
                <w:iCs/>
                <w:color w:val="00B0F0"/>
                <w:sz w:val="28"/>
                <w:szCs w:val="28"/>
              </w:rPr>
              <w:t>Sherwood Forest Hospitals walking aid return and reuse</w:t>
            </w:r>
            <w:r w:rsidR="00310389">
              <w:rPr>
                <w:rFonts w:asciiTheme="majorHAnsi" w:hAnsiTheme="majorHAnsi" w:cstheme="majorHAnsi"/>
                <w:b w:val="0"/>
                <w:iCs/>
                <w:color w:val="00B0F0"/>
                <w:sz w:val="28"/>
                <w:szCs w:val="28"/>
              </w:rPr>
              <w:t xml:space="preserve"> s</w:t>
            </w:r>
            <w:r w:rsidRPr="00310389">
              <w:rPr>
                <w:rFonts w:asciiTheme="majorHAnsi" w:hAnsiTheme="majorHAnsi" w:cstheme="majorHAnsi"/>
                <w:b w:val="0"/>
                <w:iCs/>
                <w:color w:val="00B0F0"/>
                <w:sz w:val="28"/>
                <w:szCs w:val="28"/>
              </w:rPr>
              <w:t>cheme</w:t>
            </w:r>
          </w:p>
          <w:p w14:paraId="36CCD88D" w14:textId="5AB4F289" w:rsidR="00310389" w:rsidRPr="00310389" w:rsidRDefault="00310389" w:rsidP="00310389">
            <w:pPr>
              <w:rPr>
                <w:sz w:val="28"/>
                <w:szCs w:val="28"/>
              </w:rPr>
            </w:pPr>
          </w:p>
        </w:tc>
        <w:tc>
          <w:tcPr>
            <w:tcW w:w="1985" w:type="dxa"/>
            <w:vMerge w:val="restart"/>
          </w:tcPr>
          <w:p w14:paraId="7F4E3CFF" w14:textId="3DA0A026" w:rsidR="00F07EE6" w:rsidRPr="00F07EE6" w:rsidRDefault="00F07EE6" w:rsidP="00C20FF6">
            <w:pPr>
              <w:pStyle w:val="Headingleveltwo"/>
              <w:cnfStyle w:val="100000000000" w:firstRow="1" w:lastRow="0" w:firstColumn="0" w:lastColumn="0" w:oddVBand="0" w:evenVBand="0" w:oddHBand="0" w:evenHBand="0" w:firstRowFirstColumn="0" w:firstRowLastColumn="0" w:lastRowFirstColumn="0" w:lastRowLastColumn="0"/>
              <w:rPr>
                <w:b w:val="0"/>
                <w:bCs w:val="0"/>
                <w:color w:val="70AD47" w:themeColor="accent6"/>
              </w:rPr>
            </w:pPr>
            <w:r w:rsidRPr="00F07EE6">
              <w:rPr>
                <w:color w:val="70AD47" w:themeColor="accent6"/>
              </w:rPr>
              <w:t>Start/End date of</w:t>
            </w:r>
            <w:r w:rsidR="005E5F23" w:rsidRPr="00F07EE6">
              <w:rPr>
                <w:color w:val="70AD47" w:themeColor="accent6"/>
              </w:rPr>
              <w:t xml:space="preserve"> </w:t>
            </w:r>
            <w:r w:rsidR="00A80559" w:rsidRPr="00F07EE6">
              <w:rPr>
                <w:color w:val="70AD47" w:themeColor="accent6"/>
              </w:rPr>
              <w:t>Project</w:t>
            </w:r>
            <w:r w:rsidRPr="00F07EE6">
              <w:rPr>
                <w:color w:val="70AD47" w:themeColor="accent6"/>
              </w:rPr>
              <w:t>:</w:t>
            </w:r>
            <w:r w:rsidR="00A80559" w:rsidRPr="00F07EE6">
              <w:rPr>
                <w:color w:val="70AD47" w:themeColor="accent6"/>
              </w:rPr>
              <w:t xml:space="preserve"> </w:t>
            </w:r>
          </w:p>
          <w:p w14:paraId="122B7C5B" w14:textId="25884030" w:rsidR="00F07EE6" w:rsidRPr="00F07EE6" w:rsidRDefault="006E63C5" w:rsidP="00C20FF6">
            <w:pPr>
              <w:pStyle w:val="Headingleveltwo"/>
              <w:cnfStyle w:val="100000000000" w:firstRow="1" w:lastRow="0" w:firstColumn="0" w:lastColumn="0" w:oddVBand="0" w:evenVBand="0" w:oddHBand="0" w:evenHBand="0" w:firstRowFirstColumn="0" w:firstRowLastColumn="0" w:lastRowFirstColumn="0" w:lastRowLastColumn="0"/>
              <w:rPr>
                <w:b w:val="0"/>
                <w:bCs w:val="0"/>
                <w:color w:val="70AD47" w:themeColor="accent6"/>
              </w:rPr>
            </w:pPr>
            <w:r>
              <w:rPr>
                <w:b w:val="0"/>
                <w:bCs w:val="0"/>
                <w:color w:val="70AD47" w:themeColor="accent6"/>
              </w:rPr>
              <w:t>April 2025</w:t>
            </w:r>
          </w:p>
          <w:p w14:paraId="52EE1B51" w14:textId="1BF8D713" w:rsidR="00146E79" w:rsidRPr="008F03BA" w:rsidRDefault="00F07EE6" w:rsidP="008F03BA">
            <w:pPr>
              <w:pStyle w:val="Headingleveltwo"/>
              <w:cnfStyle w:val="100000000000" w:firstRow="1" w:lastRow="0" w:firstColumn="0" w:lastColumn="0" w:oddVBand="0" w:evenVBand="0" w:oddHBand="0" w:evenHBand="0" w:firstRowFirstColumn="0" w:firstRowLastColumn="0" w:lastRowFirstColumn="0" w:lastRowLastColumn="0"/>
              <w:rPr>
                <w:color w:val="70AD47" w:themeColor="accent6"/>
              </w:rPr>
            </w:pPr>
            <w:r w:rsidRPr="00F07EE6">
              <w:rPr>
                <w:color w:val="70AD47" w:themeColor="accent6"/>
              </w:rPr>
              <w:t>Date of</w:t>
            </w:r>
            <w:r w:rsidR="00A80559" w:rsidRPr="00F07EE6">
              <w:rPr>
                <w:color w:val="70AD47" w:themeColor="accent6"/>
              </w:rPr>
              <w:t xml:space="preserve"> </w:t>
            </w:r>
            <w:r w:rsidR="005E5F23" w:rsidRPr="00F07EE6">
              <w:rPr>
                <w:color w:val="70AD47" w:themeColor="accent6"/>
              </w:rPr>
              <w:t>Report:</w:t>
            </w:r>
          </w:p>
          <w:p w14:paraId="16F7696A" w14:textId="0031809D" w:rsidR="008F03BA" w:rsidRPr="00F07EE6" w:rsidRDefault="008F03BA" w:rsidP="008F03BA">
            <w:pPr>
              <w:pStyle w:val="Headingleveltwo"/>
              <w:cnfStyle w:val="100000000000" w:firstRow="1" w:lastRow="0" w:firstColumn="0" w:lastColumn="0" w:oddVBand="0" w:evenVBand="0" w:oddHBand="0" w:evenHBand="0" w:firstRowFirstColumn="0" w:firstRowLastColumn="0" w:lastRowFirstColumn="0" w:lastRowLastColumn="0"/>
              <w:rPr>
                <w:b w:val="0"/>
                <w:bCs w:val="0"/>
                <w:color w:val="70AD47" w:themeColor="accent6"/>
              </w:rPr>
            </w:pPr>
            <w:r>
              <w:rPr>
                <w:b w:val="0"/>
                <w:bCs w:val="0"/>
                <w:color w:val="70AD47" w:themeColor="accent6"/>
              </w:rPr>
              <w:t>May 2025</w:t>
            </w:r>
          </w:p>
          <w:p w14:paraId="6B9C6BB7" w14:textId="496D2A9C" w:rsidR="008D1A3F" w:rsidRPr="00C20FF6" w:rsidRDefault="008D1A3F" w:rsidP="00C20FF6">
            <w:pPr>
              <w:pStyle w:val="Headingleveltwo"/>
              <w:cnfStyle w:val="100000000000" w:firstRow="1" w:lastRow="0" w:firstColumn="0" w:lastColumn="0" w:oddVBand="0" w:evenVBand="0" w:oddHBand="0" w:evenHBand="0" w:firstRowFirstColumn="0" w:firstRowLastColumn="0" w:lastRowFirstColumn="0" w:lastRowLastColumn="0"/>
            </w:pPr>
          </w:p>
        </w:tc>
      </w:tr>
      <w:tr w:rsidR="00765701" w:rsidRPr="000A2439" w14:paraId="5E120936" w14:textId="77777777" w:rsidTr="001811BD">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7513" w:type="dxa"/>
          </w:tcPr>
          <w:p w14:paraId="34C99330" w14:textId="77777777" w:rsidR="00146E79" w:rsidRDefault="005E5F23" w:rsidP="00453319">
            <w:pPr>
              <w:pStyle w:val="Headingleveltwo"/>
              <w:rPr>
                <w:b w:val="0"/>
                <w:bCs w:val="0"/>
                <w:color w:val="7EB651"/>
              </w:rPr>
            </w:pPr>
            <w:bookmarkStart w:id="3" w:name="_Hlk112837907"/>
            <w:bookmarkStart w:id="4" w:name="_Hlk112839926"/>
            <w:r w:rsidRPr="00F01C5D">
              <w:rPr>
                <w:color w:val="7EB651"/>
              </w:rPr>
              <w:t>Team</w:t>
            </w:r>
            <w:r w:rsidR="00143A4E" w:rsidRPr="00F01C5D">
              <w:rPr>
                <w:color w:val="7EB651"/>
              </w:rPr>
              <w:t xml:space="preserve"> Members</w:t>
            </w:r>
            <w:bookmarkEnd w:id="3"/>
            <w:r w:rsidRPr="00F01C5D">
              <w:rPr>
                <w:color w:val="7EB651"/>
              </w:rPr>
              <w:t xml:space="preserve">: </w:t>
            </w:r>
          </w:p>
          <w:p w14:paraId="4B928F7E" w14:textId="222E6A93" w:rsidR="006E63C5" w:rsidRDefault="006E63C5" w:rsidP="00453319">
            <w:pPr>
              <w:pStyle w:val="Headingleveltwo"/>
              <w:rPr>
                <w:b w:val="0"/>
                <w:bCs w:val="0"/>
                <w:color w:val="7EB651"/>
              </w:rPr>
            </w:pPr>
            <w:r>
              <w:rPr>
                <w:color w:val="7EB651"/>
              </w:rPr>
              <w:t>Debs Kerry – Improvement Faculty Fellow (Deborah.kerry@nhs.net)</w:t>
            </w:r>
          </w:p>
          <w:p w14:paraId="64458BE0" w14:textId="49295CC4" w:rsidR="006E63C5" w:rsidRDefault="006E63C5" w:rsidP="00453319">
            <w:pPr>
              <w:pStyle w:val="Headingleveltwo"/>
              <w:rPr>
                <w:b w:val="0"/>
                <w:bCs w:val="0"/>
                <w:color w:val="7EB651"/>
              </w:rPr>
            </w:pPr>
            <w:r>
              <w:rPr>
                <w:color w:val="7EB651"/>
              </w:rPr>
              <w:t>Samantha Musson – Head of Therapy Services (Samantha.musson@nhs.net)</w:t>
            </w:r>
          </w:p>
          <w:p w14:paraId="1261BFC6" w14:textId="77777777" w:rsidR="006E63C5" w:rsidRDefault="006E63C5" w:rsidP="00453319">
            <w:pPr>
              <w:pStyle w:val="Headingleveltwo"/>
              <w:rPr>
                <w:b w:val="0"/>
                <w:bCs w:val="0"/>
                <w:color w:val="7EB651"/>
              </w:rPr>
            </w:pPr>
            <w:r>
              <w:rPr>
                <w:color w:val="7EB651"/>
              </w:rPr>
              <w:t xml:space="preserve">Kirstie </w:t>
            </w:r>
            <w:proofErr w:type="spellStart"/>
            <w:r>
              <w:rPr>
                <w:color w:val="7EB651"/>
              </w:rPr>
              <w:t>Pidduck</w:t>
            </w:r>
            <w:proofErr w:type="spellEnd"/>
            <w:r>
              <w:rPr>
                <w:color w:val="7EB651"/>
              </w:rPr>
              <w:t xml:space="preserve"> – Physiotherapy Assistant</w:t>
            </w:r>
          </w:p>
          <w:p w14:paraId="205E24DA" w14:textId="77777777" w:rsidR="006E63C5" w:rsidRDefault="006E63C5" w:rsidP="00453319">
            <w:pPr>
              <w:pStyle w:val="Headingleveltwo"/>
              <w:rPr>
                <w:b w:val="0"/>
                <w:bCs w:val="0"/>
                <w:color w:val="7EB651"/>
              </w:rPr>
            </w:pPr>
            <w:r>
              <w:rPr>
                <w:color w:val="7EB651"/>
              </w:rPr>
              <w:t>Wendy Bower – Physiotherapy Assistant</w:t>
            </w:r>
          </w:p>
          <w:p w14:paraId="77DC24DF" w14:textId="345FA342" w:rsidR="00C04995" w:rsidRPr="00453319" w:rsidRDefault="00C04995" w:rsidP="00453319">
            <w:pPr>
              <w:pStyle w:val="Headingleveltwo"/>
              <w:rPr>
                <w:color w:val="7EB651"/>
              </w:rPr>
            </w:pPr>
            <w:r>
              <w:rPr>
                <w:color w:val="7EB651"/>
              </w:rPr>
              <w:t xml:space="preserve">Robert </w:t>
            </w:r>
            <w:proofErr w:type="spellStart"/>
            <w:r>
              <w:rPr>
                <w:color w:val="7EB651"/>
              </w:rPr>
              <w:t>Comins</w:t>
            </w:r>
            <w:proofErr w:type="spellEnd"/>
            <w:r>
              <w:rPr>
                <w:color w:val="7EB651"/>
              </w:rPr>
              <w:t xml:space="preserve"> – Lead digital AHP</w:t>
            </w:r>
          </w:p>
        </w:tc>
        <w:tc>
          <w:tcPr>
            <w:tcW w:w="1985" w:type="dxa"/>
            <w:vMerge/>
          </w:tcPr>
          <w:p w14:paraId="537F84AF" w14:textId="77777777" w:rsidR="005E5F23" w:rsidRDefault="005E5F23" w:rsidP="00C20FF6">
            <w:pPr>
              <w:pStyle w:val="Headingleveltwo"/>
              <w:cnfStyle w:val="000000100000" w:firstRow="0" w:lastRow="0" w:firstColumn="0" w:lastColumn="0" w:oddVBand="0" w:evenVBand="0" w:oddHBand="1" w:evenHBand="0" w:firstRowFirstColumn="0" w:firstRowLastColumn="0" w:lastRowFirstColumn="0" w:lastRowLastColumn="0"/>
            </w:pPr>
          </w:p>
        </w:tc>
      </w:tr>
      <w:tr w:rsidR="000A2439" w:rsidRPr="000A2439" w14:paraId="7D19471D" w14:textId="77777777" w:rsidTr="001811BD">
        <w:tc>
          <w:tcPr>
            <w:cnfStyle w:val="001000000000" w:firstRow="0" w:lastRow="0" w:firstColumn="1" w:lastColumn="0" w:oddVBand="0" w:evenVBand="0" w:oddHBand="0" w:evenHBand="0" w:firstRowFirstColumn="0" w:firstRowLastColumn="0" w:lastRowFirstColumn="0" w:lastRowLastColumn="0"/>
            <w:tcW w:w="9498" w:type="dxa"/>
            <w:gridSpan w:val="2"/>
          </w:tcPr>
          <w:p w14:paraId="46992B27" w14:textId="626AA263" w:rsidR="000A2439" w:rsidRPr="000A2439" w:rsidRDefault="000A2439" w:rsidP="000A2439">
            <w:pPr>
              <w:pStyle w:val="Headingleveltwo"/>
              <w:rPr>
                <w:rFonts w:cstheme="minorHAnsi"/>
                <w:b w:val="0"/>
              </w:rPr>
            </w:pPr>
            <w:bookmarkStart w:id="5" w:name="_Hlk112838041"/>
            <w:r w:rsidRPr="00F01C5D">
              <w:rPr>
                <w:color w:val="7EB651"/>
              </w:rPr>
              <w:t>Background</w:t>
            </w:r>
            <w:bookmarkEnd w:id="5"/>
            <w:r w:rsidR="00802D5B">
              <w:rPr>
                <w:color w:val="7EB651"/>
              </w:rPr>
              <w:t>:</w:t>
            </w:r>
          </w:p>
        </w:tc>
      </w:tr>
      <w:tr w:rsidR="000A2439" w:rsidRPr="000A2439" w14:paraId="64F339B6" w14:textId="77777777" w:rsidTr="001811BD">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9498" w:type="dxa"/>
            <w:gridSpan w:val="2"/>
          </w:tcPr>
          <w:p w14:paraId="34F0FA7E" w14:textId="7AE36D8B" w:rsidR="00AE005C" w:rsidRDefault="006E63C5" w:rsidP="006E63C5">
            <w:r w:rsidRPr="003B322B">
              <w:rPr>
                <w:b w:val="0"/>
                <w:bCs w:val="0"/>
              </w:rPr>
              <w:t xml:space="preserve">Metal walking aids are extremely durable products whose usable life exceeds the use by a single patient.  Walking aids can be repeatedly refurbished and reused, avoiding waste to landfill and reducing carbon emissions associated with manufacturing new aids.  The net zero report set a target of 40% reuse of walking aids by 2025.  Kings Mill Hospital </w:t>
            </w:r>
            <w:r w:rsidR="004755D3">
              <w:rPr>
                <w:b w:val="0"/>
                <w:bCs w:val="0"/>
              </w:rPr>
              <w:t xml:space="preserve">(KMH) </w:t>
            </w:r>
            <w:r w:rsidRPr="003B322B">
              <w:rPr>
                <w:b w:val="0"/>
                <w:bCs w:val="0"/>
              </w:rPr>
              <w:t xml:space="preserve">purchased </w:t>
            </w:r>
            <w:r w:rsidR="00EB6192" w:rsidRPr="003B322B">
              <w:rPr>
                <w:b w:val="0"/>
                <w:bCs w:val="0"/>
              </w:rPr>
              <w:t>6786</w:t>
            </w:r>
            <w:r w:rsidRPr="003B322B">
              <w:rPr>
                <w:b w:val="0"/>
                <w:bCs w:val="0"/>
              </w:rPr>
              <w:t xml:space="preserve"> walking aids in 2023-2024, at a cost of £</w:t>
            </w:r>
            <w:r w:rsidR="00EB6192" w:rsidRPr="003B322B">
              <w:rPr>
                <w:b w:val="0"/>
                <w:bCs w:val="0"/>
              </w:rPr>
              <w:t>81,300 and associated carbon emissions of 207,034 kg/CO</w:t>
            </w:r>
            <w:r w:rsidR="00EB6192" w:rsidRPr="003B322B">
              <w:rPr>
                <w:b w:val="0"/>
                <w:bCs w:val="0"/>
                <w:vertAlign w:val="subscript"/>
              </w:rPr>
              <w:t>2</w:t>
            </w:r>
            <w:r w:rsidR="00EB6192" w:rsidRPr="003B322B">
              <w:rPr>
                <w:b w:val="0"/>
                <w:bCs w:val="0"/>
              </w:rPr>
              <w:t xml:space="preserve">e.  Despite a return and reuse scheme being launched in 2023, only 484 of the 6786 aids issued  (7.1%) were returned and only 328 were reissued (4.8%).  </w:t>
            </w:r>
            <w:r w:rsidR="00807AD0" w:rsidRPr="003B322B">
              <w:rPr>
                <w:b w:val="0"/>
                <w:bCs w:val="0"/>
              </w:rPr>
              <w:t>Many of these aids end up in landfill, clutter</w:t>
            </w:r>
            <w:r w:rsidR="001D0AAB">
              <w:rPr>
                <w:b w:val="0"/>
                <w:bCs w:val="0"/>
              </w:rPr>
              <w:t>ing</w:t>
            </w:r>
            <w:r w:rsidR="00807AD0" w:rsidRPr="003B322B">
              <w:rPr>
                <w:b w:val="0"/>
                <w:bCs w:val="0"/>
              </w:rPr>
              <w:t xml:space="preserve"> people’s homes</w:t>
            </w:r>
            <w:r w:rsidR="004755D3">
              <w:rPr>
                <w:b w:val="0"/>
                <w:bCs w:val="0"/>
              </w:rPr>
              <w:t>,</w:t>
            </w:r>
            <w:r w:rsidR="00807AD0" w:rsidRPr="003B322B">
              <w:rPr>
                <w:b w:val="0"/>
                <w:bCs w:val="0"/>
              </w:rPr>
              <w:t xml:space="preserve"> or are passed onto other members of the public without assessing their suitability</w:t>
            </w:r>
            <w:r w:rsidR="00723BE5" w:rsidRPr="003B322B">
              <w:rPr>
                <w:b w:val="0"/>
                <w:bCs w:val="0"/>
              </w:rPr>
              <w:t xml:space="preserve"> or safety</w:t>
            </w:r>
            <w:r w:rsidR="00807AD0" w:rsidRPr="003B322B">
              <w:rPr>
                <w:b w:val="0"/>
                <w:bCs w:val="0"/>
              </w:rPr>
              <w:t xml:space="preserve">.  There is still a wide public and staff perception that walking aids are single use items.  </w:t>
            </w:r>
          </w:p>
          <w:p w14:paraId="376080D8" w14:textId="77777777" w:rsidR="00143A4E" w:rsidRDefault="00143A4E" w:rsidP="00CD14D8">
            <w:pPr>
              <w:rPr>
                <w:rFonts w:cstheme="minorHAnsi"/>
                <w:b w:val="0"/>
                <w:bCs w:val="0"/>
              </w:rPr>
            </w:pPr>
          </w:p>
          <w:p w14:paraId="355A5171" w14:textId="26F6F7F9" w:rsidR="00B2434C" w:rsidRPr="00CD14D8" w:rsidRDefault="00B2434C" w:rsidP="00CD14D8">
            <w:pPr>
              <w:rPr>
                <w:rFonts w:cstheme="minorHAnsi"/>
              </w:rPr>
            </w:pPr>
          </w:p>
        </w:tc>
      </w:tr>
      <w:tr w:rsidR="000A2439" w:rsidRPr="000A2439" w14:paraId="48B64950" w14:textId="77777777" w:rsidTr="001811BD">
        <w:tc>
          <w:tcPr>
            <w:cnfStyle w:val="001000000000" w:firstRow="0" w:lastRow="0" w:firstColumn="1" w:lastColumn="0" w:oddVBand="0" w:evenVBand="0" w:oddHBand="0" w:evenHBand="0" w:firstRowFirstColumn="0" w:firstRowLastColumn="0" w:lastRowFirstColumn="0" w:lastRowLastColumn="0"/>
            <w:tcW w:w="9498" w:type="dxa"/>
            <w:gridSpan w:val="2"/>
          </w:tcPr>
          <w:p w14:paraId="61F9D6E7" w14:textId="3AAEACC4" w:rsidR="00487C30" w:rsidRPr="00487C30" w:rsidRDefault="00961F1C" w:rsidP="00961F1C">
            <w:pPr>
              <w:pStyle w:val="Headingleveltwo"/>
              <w:rPr>
                <w:rFonts w:asciiTheme="minorHAnsi" w:hAnsiTheme="minorHAnsi" w:cstheme="minorHAnsi"/>
                <w:color w:val="auto"/>
                <w:sz w:val="22"/>
                <w:szCs w:val="22"/>
              </w:rPr>
            </w:pPr>
            <w:r w:rsidRPr="00F01C5D">
              <w:rPr>
                <w:rFonts w:cstheme="minorHAnsi"/>
                <w:color w:val="7EB651"/>
              </w:rPr>
              <w:t>Specific Aims</w:t>
            </w:r>
            <w:r w:rsidR="00802D5B">
              <w:rPr>
                <w:color w:val="7EB651"/>
              </w:rPr>
              <w:t>:</w:t>
            </w:r>
          </w:p>
        </w:tc>
      </w:tr>
      <w:tr w:rsidR="000A2439" w:rsidRPr="000A2439" w14:paraId="5F6F9D4F" w14:textId="77777777" w:rsidTr="00181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9B50FD1" w14:textId="209B4948" w:rsidR="00723BE5" w:rsidRPr="00AE3B89" w:rsidRDefault="00723BE5" w:rsidP="00723BE5">
            <w:pPr>
              <w:autoSpaceDE w:val="0"/>
              <w:autoSpaceDN w:val="0"/>
              <w:adjustRightInd w:val="0"/>
              <w:rPr>
                <w:rFonts w:cstheme="minorHAnsi"/>
                <w:b w:val="0"/>
                <w:bCs w:val="0"/>
              </w:rPr>
            </w:pPr>
            <w:bookmarkStart w:id="6" w:name="_Hlk112840038"/>
            <w:r w:rsidRPr="00AE3B89">
              <w:rPr>
                <w:rFonts w:cstheme="minorHAnsi"/>
                <w:b w:val="0"/>
                <w:bCs w:val="0"/>
              </w:rPr>
              <w:t>1. 30% of all walking aids issued by KMH will be returned for assessment</w:t>
            </w:r>
            <w:r w:rsidR="00223CE4" w:rsidRPr="00AE3B89">
              <w:rPr>
                <w:rFonts w:cstheme="minorHAnsi"/>
                <w:b w:val="0"/>
                <w:bCs w:val="0"/>
              </w:rPr>
              <w:t xml:space="preserve"> </w:t>
            </w:r>
            <w:r w:rsidRPr="00AE3B89">
              <w:rPr>
                <w:rFonts w:cstheme="minorHAnsi"/>
                <w:b w:val="0"/>
                <w:bCs w:val="0"/>
              </w:rPr>
              <w:t>of their suitability for re-use, by 30/06/25</w:t>
            </w:r>
            <w:r w:rsidR="004755D3">
              <w:rPr>
                <w:rFonts w:cstheme="minorHAnsi"/>
                <w:b w:val="0"/>
                <w:bCs w:val="0"/>
              </w:rPr>
              <w:t>.</w:t>
            </w:r>
          </w:p>
          <w:p w14:paraId="122CBBEA" w14:textId="4C46E915" w:rsidR="00723BE5" w:rsidRPr="00AE3B89" w:rsidRDefault="00723BE5" w:rsidP="00723BE5">
            <w:pPr>
              <w:autoSpaceDE w:val="0"/>
              <w:autoSpaceDN w:val="0"/>
              <w:adjustRightInd w:val="0"/>
              <w:rPr>
                <w:rFonts w:cstheme="minorHAnsi"/>
                <w:b w:val="0"/>
                <w:bCs w:val="0"/>
              </w:rPr>
            </w:pPr>
            <w:r w:rsidRPr="00AE3B89">
              <w:rPr>
                <w:rFonts w:cstheme="minorHAnsi"/>
                <w:b w:val="0"/>
                <w:bCs w:val="0"/>
              </w:rPr>
              <w:t>2. Reduce the number and carbon footprint of new walking aids purchased by KMH by 30% by 30/06/25.</w:t>
            </w:r>
          </w:p>
          <w:p w14:paraId="5F4A6DCC" w14:textId="491F67CA" w:rsidR="00961F1C" w:rsidRPr="00AE3B89" w:rsidRDefault="00723BE5" w:rsidP="00723BE5">
            <w:pPr>
              <w:tabs>
                <w:tab w:val="left" w:pos="1125"/>
              </w:tabs>
              <w:rPr>
                <w:rFonts w:cstheme="minorHAnsi"/>
                <w:b w:val="0"/>
                <w:bCs w:val="0"/>
              </w:rPr>
            </w:pPr>
            <w:r w:rsidRPr="00AE3B89">
              <w:rPr>
                <w:rFonts w:cstheme="minorHAnsi"/>
                <w:b w:val="0"/>
                <w:bCs w:val="0"/>
              </w:rPr>
              <w:t>3. Achieve a 50% financial saving on walking aid purchases for the financial year 2025/2026</w:t>
            </w:r>
            <w:r w:rsidR="00AE005C">
              <w:rPr>
                <w:rFonts w:cstheme="minorHAnsi"/>
                <w:b w:val="0"/>
                <w:bCs w:val="0"/>
              </w:rPr>
              <w:t>.</w:t>
            </w:r>
            <w:r w:rsidRPr="00AE3B89">
              <w:rPr>
                <w:rFonts w:cstheme="minorHAnsi"/>
                <w:b w:val="0"/>
                <w:bCs w:val="0"/>
              </w:rPr>
              <w:tab/>
            </w:r>
          </w:p>
          <w:p w14:paraId="634BF6CF" w14:textId="77777777" w:rsidR="00E33F1B" w:rsidRPr="00723BE5" w:rsidRDefault="00E33F1B" w:rsidP="00E33F1B"/>
          <w:p w14:paraId="65BD0CC8" w14:textId="77777777" w:rsidR="00E33F1B" w:rsidRDefault="00E33F1B" w:rsidP="00D925E3">
            <w:pPr>
              <w:rPr>
                <w:b w:val="0"/>
                <w:bCs w:val="0"/>
              </w:rPr>
            </w:pPr>
          </w:p>
          <w:p w14:paraId="461CF1A8" w14:textId="0116D091" w:rsidR="001811BD" w:rsidRPr="00723BE5" w:rsidRDefault="001811BD" w:rsidP="00D925E3"/>
        </w:tc>
      </w:tr>
      <w:bookmarkEnd w:id="4"/>
      <w:tr w:rsidR="000A2439" w:rsidRPr="000A2439" w14:paraId="19A46831" w14:textId="77777777" w:rsidTr="001811BD">
        <w:tc>
          <w:tcPr>
            <w:cnfStyle w:val="001000000000" w:firstRow="0" w:lastRow="0" w:firstColumn="1" w:lastColumn="0" w:oddVBand="0" w:evenVBand="0" w:oddHBand="0" w:evenHBand="0" w:firstRowFirstColumn="0" w:firstRowLastColumn="0" w:lastRowFirstColumn="0" w:lastRowLastColumn="0"/>
            <w:tcW w:w="9498" w:type="dxa"/>
            <w:gridSpan w:val="2"/>
          </w:tcPr>
          <w:p w14:paraId="57F2D363" w14:textId="54F5527F" w:rsidR="00487C30" w:rsidRPr="00487C30" w:rsidRDefault="000A2439" w:rsidP="00487C30">
            <w:pPr>
              <w:pStyle w:val="Headingleveltwo"/>
              <w:rPr>
                <w:rFonts w:asciiTheme="minorHAnsi" w:hAnsiTheme="minorHAnsi" w:cstheme="minorHAnsi"/>
                <w:color w:val="auto"/>
                <w:sz w:val="22"/>
                <w:szCs w:val="22"/>
              </w:rPr>
            </w:pPr>
            <w:r w:rsidRPr="00F01C5D">
              <w:rPr>
                <w:rFonts w:cstheme="minorHAnsi"/>
                <w:color w:val="7EB651"/>
              </w:rPr>
              <w:t>Methods</w:t>
            </w:r>
            <w:r w:rsidR="00802D5B">
              <w:rPr>
                <w:rFonts w:cstheme="minorHAnsi"/>
                <w:color w:val="7EB651"/>
              </w:rPr>
              <w:t>:</w:t>
            </w:r>
          </w:p>
        </w:tc>
      </w:tr>
      <w:tr w:rsidR="000A2439" w:rsidRPr="000A2439" w14:paraId="68F5C58C" w14:textId="77777777" w:rsidTr="00181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56D5E64A" w14:textId="01EE6AEE" w:rsidR="00113DA6" w:rsidRDefault="00113DA6">
            <w:r w:rsidRPr="00113DA6">
              <w:rPr>
                <w:b w:val="0"/>
                <w:bCs w:val="0"/>
              </w:rPr>
              <w:t>The SUSQI framework was used to identify and deliver change</w:t>
            </w:r>
            <w:r w:rsidR="00784B39">
              <w:rPr>
                <w:b w:val="0"/>
                <w:bCs w:val="0"/>
              </w:rPr>
              <w:t xml:space="preserve"> and supports the sustainability principle of lean pathways</w:t>
            </w:r>
            <w:r w:rsidR="001D0AAB">
              <w:rPr>
                <w:b w:val="0"/>
                <w:bCs w:val="0"/>
              </w:rPr>
              <w:t>:</w:t>
            </w:r>
          </w:p>
          <w:p w14:paraId="1BCDAFD5" w14:textId="2C0572EB" w:rsidR="00113DA6" w:rsidRDefault="00AE005C">
            <w:r>
              <w:rPr>
                <w:noProof/>
              </w:rPr>
              <w:drawing>
                <wp:inline distT="0" distB="0" distL="0" distR="0" wp14:anchorId="24D1BB52" wp14:editId="01476BF6">
                  <wp:extent cx="5681980" cy="1566545"/>
                  <wp:effectExtent l="0" t="0" r="0" b="0"/>
                  <wp:docPr id="139651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980" cy="1566545"/>
                          </a:xfrm>
                          <a:prstGeom prst="rect">
                            <a:avLst/>
                          </a:prstGeom>
                          <a:noFill/>
                        </pic:spPr>
                      </pic:pic>
                    </a:graphicData>
                  </a:graphic>
                </wp:inline>
              </w:drawing>
            </w:r>
          </w:p>
          <w:p w14:paraId="28DFE8D8" w14:textId="3A621022" w:rsidR="00113DA6" w:rsidRPr="004755D3" w:rsidRDefault="00AE005C">
            <w:pPr>
              <w:rPr>
                <w:b w:val="0"/>
                <w:bCs w:val="0"/>
                <w:sz w:val="24"/>
                <w:szCs w:val="24"/>
                <w:u w:val="single"/>
              </w:rPr>
            </w:pPr>
            <w:r w:rsidRPr="004755D3">
              <w:rPr>
                <w:sz w:val="24"/>
                <w:szCs w:val="24"/>
                <w:u w:val="single"/>
              </w:rPr>
              <w:t>Study the system</w:t>
            </w:r>
          </w:p>
          <w:p w14:paraId="217D0EF0" w14:textId="10A2AB49" w:rsidR="00AE005C" w:rsidRPr="003B322B" w:rsidRDefault="00AE005C" w:rsidP="00AE005C">
            <w:pPr>
              <w:rPr>
                <w:b w:val="0"/>
                <w:bCs w:val="0"/>
              </w:rPr>
            </w:pPr>
            <w:r w:rsidRPr="003B322B">
              <w:rPr>
                <w:b w:val="0"/>
                <w:bCs w:val="0"/>
              </w:rPr>
              <w:t xml:space="preserve">Limiting factors for this project were identified </w:t>
            </w:r>
            <w:r w:rsidR="004755D3">
              <w:rPr>
                <w:b w:val="0"/>
                <w:bCs w:val="0"/>
              </w:rPr>
              <w:t xml:space="preserve">from previous PDSA cycles </w:t>
            </w:r>
            <w:r w:rsidRPr="003B322B">
              <w:rPr>
                <w:b w:val="0"/>
                <w:bCs w:val="0"/>
              </w:rPr>
              <w:t>as:</w:t>
            </w:r>
          </w:p>
          <w:p w14:paraId="55B2CEC0" w14:textId="77777777" w:rsidR="00AE005C" w:rsidRPr="003B322B" w:rsidRDefault="00AE005C" w:rsidP="00AE005C">
            <w:pPr>
              <w:pStyle w:val="ListParagraph"/>
              <w:numPr>
                <w:ilvl w:val="0"/>
                <w:numId w:val="8"/>
              </w:numPr>
              <w:spacing w:after="0" w:line="240" w:lineRule="auto"/>
              <w:rPr>
                <w:b w:val="0"/>
                <w:bCs w:val="0"/>
              </w:rPr>
            </w:pPr>
            <w:r w:rsidRPr="003B322B">
              <w:rPr>
                <w:b w:val="0"/>
                <w:bCs w:val="0"/>
              </w:rPr>
              <w:t>Return bins hidden from public view.</w:t>
            </w:r>
          </w:p>
          <w:p w14:paraId="47B2731E" w14:textId="77777777" w:rsidR="00AE005C" w:rsidRPr="003B322B" w:rsidRDefault="00AE005C" w:rsidP="00AE005C">
            <w:pPr>
              <w:pStyle w:val="ListParagraph"/>
              <w:numPr>
                <w:ilvl w:val="0"/>
                <w:numId w:val="8"/>
              </w:numPr>
              <w:spacing w:after="0" w:line="240" w:lineRule="auto"/>
              <w:rPr>
                <w:b w:val="0"/>
                <w:bCs w:val="0"/>
              </w:rPr>
            </w:pPr>
            <w:r w:rsidRPr="003B322B">
              <w:rPr>
                <w:b w:val="0"/>
                <w:bCs w:val="0"/>
              </w:rPr>
              <w:t>Inadequate internal &amp; external PR campaign.</w:t>
            </w:r>
          </w:p>
          <w:p w14:paraId="06CA8C17" w14:textId="312C2B3C" w:rsidR="00E9613F" w:rsidRPr="00B2434C" w:rsidRDefault="00AE005C" w:rsidP="00B2434C">
            <w:pPr>
              <w:pStyle w:val="ListParagraph"/>
              <w:numPr>
                <w:ilvl w:val="0"/>
                <w:numId w:val="8"/>
              </w:numPr>
              <w:spacing w:after="0" w:line="240" w:lineRule="auto"/>
              <w:rPr>
                <w:b w:val="0"/>
                <w:bCs w:val="0"/>
              </w:rPr>
            </w:pPr>
            <w:r w:rsidRPr="003B322B">
              <w:rPr>
                <w:b w:val="0"/>
                <w:bCs w:val="0"/>
              </w:rPr>
              <w:t>Limited internal ability to repair walking aids</w:t>
            </w:r>
            <w:r w:rsidR="00B2434C">
              <w:rPr>
                <w:b w:val="0"/>
                <w:bCs w:val="0"/>
              </w:rPr>
              <w:t xml:space="preserve"> and cope with an increase in demand.</w:t>
            </w:r>
          </w:p>
          <w:p w14:paraId="5958B50A" w14:textId="77777777" w:rsidR="00AE005C" w:rsidRPr="003B322B" w:rsidRDefault="00AE005C" w:rsidP="00AE005C">
            <w:pPr>
              <w:rPr>
                <w:b w:val="0"/>
                <w:bCs w:val="0"/>
              </w:rPr>
            </w:pPr>
          </w:p>
          <w:p w14:paraId="3B2628DC" w14:textId="77777777" w:rsidR="00AE005C" w:rsidRPr="003B322B" w:rsidRDefault="00AE005C" w:rsidP="00AE005C">
            <w:pPr>
              <w:rPr>
                <w:rFonts w:cstheme="minorHAnsi"/>
                <w:b w:val="0"/>
                <w:bCs w:val="0"/>
              </w:rPr>
            </w:pPr>
            <w:r w:rsidRPr="003B322B">
              <w:rPr>
                <w:rFonts w:cstheme="minorHAnsi"/>
                <w:b w:val="0"/>
                <w:bCs w:val="0"/>
              </w:rPr>
              <w:t>It was identified that purchasing publicly visible return bins, swapping walking aid supplier from NHS supply chain to British Red Cross and producing a media campaign had the potential to significantly reduce the carbon footprint and cost of walking aid provision at the organisation.</w:t>
            </w:r>
          </w:p>
          <w:p w14:paraId="44F90D39" w14:textId="77777777" w:rsidR="00AE005C" w:rsidRDefault="00AE005C"/>
          <w:p w14:paraId="23E9565D" w14:textId="5406ED06" w:rsidR="00EA3845" w:rsidRPr="004755D3" w:rsidRDefault="00AE005C">
            <w:pPr>
              <w:rPr>
                <w:sz w:val="24"/>
                <w:szCs w:val="24"/>
                <w:u w:val="single"/>
              </w:rPr>
            </w:pPr>
            <w:r w:rsidRPr="004755D3">
              <w:rPr>
                <w:sz w:val="24"/>
                <w:szCs w:val="24"/>
                <w:u w:val="single"/>
              </w:rPr>
              <w:t xml:space="preserve">Design the improvement: </w:t>
            </w:r>
          </w:p>
          <w:p w14:paraId="5C8BDAB6" w14:textId="3C389B80" w:rsidR="00BC0A25" w:rsidRPr="00E9613F" w:rsidRDefault="00E9613F">
            <w:pPr>
              <w:rPr>
                <w:b w:val="0"/>
                <w:bCs w:val="0"/>
              </w:rPr>
            </w:pPr>
            <w:r>
              <w:rPr>
                <w:b w:val="0"/>
                <w:bCs w:val="0"/>
              </w:rPr>
              <w:t>Key stakeholders for the project were identified and engaged with (see appendix 1.)</w:t>
            </w:r>
          </w:p>
          <w:p w14:paraId="20817783" w14:textId="77777777" w:rsidR="009A4DE7" w:rsidRDefault="009A4DE7">
            <w:pPr>
              <w:rPr>
                <w:b w:val="0"/>
                <w:bCs w:val="0"/>
              </w:rPr>
            </w:pPr>
          </w:p>
          <w:p w14:paraId="45BBDFC8" w14:textId="76261561" w:rsidR="009977CE" w:rsidRPr="009977CE" w:rsidRDefault="009977CE" w:rsidP="00BD67B6">
            <w:pPr>
              <w:rPr>
                <w:b w:val="0"/>
                <w:bCs w:val="0"/>
                <w:u w:val="single"/>
              </w:rPr>
            </w:pPr>
            <w:r>
              <w:rPr>
                <w:b w:val="0"/>
                <w:bCs w:val="0"/>
                <w:u w:val="single"/>
              </w:rPr>
              <w:t>Swap from NHS supply to British Red Cross.</w:t>
            </w:r>
          </w:p>
          <w:p w14:paraId="1C79ECAC" w14:textId="35923AD8" w:rsidR="00A2243F" w:rsidRPr="00315D20" w:rsidRDefault="00CD6165" w:rsidP="00BD67B6">
            <w:r>
              <w:rPr>
                <w:b w:val="0"/>
                <w:bCs w:val="0"/>
              </w:rPr>
              <w:t>British Red Cross have a robust walking aid return and reuse scheme and reuse 85% of their returned equipment</w:t>
            </w:r>
            <w:r w:rsidR="00315D20">
              <w:rPr>
                <w:b w:val="0"/>
                <w:bCs w:val="0"/>
              </w:rPr>
              <w:t>.</w:t>
            </w:r>
            <w:r w:rsidR="000759B4">
              <w:rPr>
                <w:b w:val="0"/>
                <w:bCs w:val="0"/>
              </w:rPr>
              <w:t xml:space="preserve">  </w:t>
            </w:r>
            <w:r w:rsidR="00B2434C">
              <w:rPr>
                <w:b w:val="0"/>
                <w:bCs w:val="0"/>
              </w:rPr>
              <w:t>T</w:t>
            </w:r>
            <w:r w:rsidR="00E9613F">
              <w:rPr>
                <w:b w:val="0"/>
                <w:bCs w:val="0"/>
              </w:rPr>
              <w:t>herapy services</w:t>
            </w:r>
            <w:r w:rsidR="000759B4">
              <w:rPr>
                <w:b w:val="0"/>
                <w:bCs w:val="0"/>
              </w:rPr>
              <w:t xml:space="preserve"> swap</w:t>
            </w:r>
            <w:r w:rsidR="00B2434C">
              <w:rPr>
                <w:b w:val="0"/>
                <w:bCs w:val="0"/>
              </w:rPr>
              <w:t>ped</w:t>
            </w:r>
            <w:r w:rsidR="000759B4">
              <w:rPr>
                <w:b w:val="0"/>
                <w:bCs w:val="0"/>
              </w:rPr>
              <w:t xml:space="preserve"> suppliers from NHS supply chain to British Red Cross </w:t>
            </w:r>
            <w:r w:rsidR="00B2434C">
              <w:rPr>
                <w:b w:val="0"/>
                <w:bCs w:val="0"/>
              </w:rPr>
              <w:t>to</w:t>
            </w:r>
            <w:r w:rsidR="000759B4">
              <w:rPr>
                <w:b w:val="0"/>
                <w:bCs w:val="0"/>
              </w:rPr>
              <w:t xml:space="preserve"> access their reuse scheme, rather than using our clinicians time to re-issue aids.</w:t>
            </w:r>
            <w:r w:rsidR="00E9613F">
              <w:t xml:space="preserve">  </w:t>
            </w:r>
            <w:r w:rsidR="00BD67B6" w:rsidRPr="00AE3B89">
              <w:rPr>
                <w:b w:val="0"/>
                <w:bCs w:val="0"/>
              </w:rPr>
              <w:t>A satellite store was set up and</w:t>
            </w:r>
            <w:r w:rsidR="00315D20">
              <w:rPr>
                <w:b w:val="0"/>
                <w:bCs w:val="0"/>
              </w:rPr>
              <w:t xml:space="preserve"> a</w:t>
            </w:r>
            <w:r w:rsidR="00BD67B6" w:rsidRPr="00AE3B89">
              <w:rPr>
                <w:b w:val="0"/>
                <w:bCs w:val="0"/>
              </w:rPr>
              <w:t xml:space="preserve">ll aids are now returned to British Red Cross for </w:t>
            </w:r>
            <w:r w:rsidR="00B2434C">
              <w:rPr>
                <w:b w:val="0"/>
                <w:bCs w:val="0"/>
              </w:rPr>
              <w:t>reuse/recycling, when new aids are delivered</w:t>
            </w:r>
            <w:r w:rsidR="00BD67B6" w:rsidRPr="00AE3B89">
              <w:rPr>
                <w:b w:val="0"/>
                <w:bCs w:val="0"/>
              </w:rPr>
              <w:t>.</w:t>
            </w:r>
            <w:r w:rsidR="00315D20">
              <w:t xml:space="preserve"> </w:t>
            </w:r>
          </w:p>
          <w:p w14:paraId="58D83721" w14:textId="77777777" w:rsidR="00543088" w:rsidRDefault="00543088" w:rsidP="00BD67B6"/>
          <w:p w14:paraId="5862347A" w14:textId="6528E319" w:rsidR="009977CE" w:rsidRPr="00EF44CD" w:rsidRDefault="00EF44CD" w:rsidP="00BD67B6">
            <w:pPr>
              <w:rPr>
                <w:b w:val="0"/>
                <w:bCs w:val="0"/>
                <w:u w:val="single"/>
              </w:rPr>
            </w:pPr>
            <w:r>
              <w:rPr>
                <w:b w:val="0"/>
                <w:bCs w:val="0"/>
                <w:u w:val="single"/>
              </w:rPr>
              <w:t>Tracking of walking aids</w:t>
            </w:r>
          </w:p>
          <w:p w14:paraId="235F3EFC" w14:textId="452A16EB" w:rsidR="00B46D81" w:rsidRDefault="008E2DDB" w:rsidP="00BD67B6">
            <w:r w:rsidRPr="00AE3B89">
              <w:rPr>
                <w:b w:val="0"/>
                <w:bCs w:val="0"/>
              </w:rPr>
              <w:t xml:space="preserve">The </w:t>
            </w:r>
            <w:r w:rsidR="00955162">
              <w:rPr>
                <w:b w:val="0"/>
                <w:bCs w:val="0"/>
              </w:rPr>
              <w:t>t</w:t>
            </w:r>
            <w:r w:rsidRPr="00AE3B89">
              <w:rPr>
                <w:b w:val="0"/>
                <w:bCs w:val="0"/>
              </w:rPr>
              <w:t xml:space="preserve">rust </w:t>
            </w:r>
            <w:r w:rsidR="00955162">
              <w:rPr>
                <w:b w:val="0"/>
                <w:bCs w:val="0"/>
              </w:rPr>
              <w:t>didn’t previously</w:t>
            </w:r>
            <w:r w:rsidRPr="00AE3B89">
              <w:rPr>
                <w:b w:val="0"/>
                <w:bCs w:val="0"/>
              </w:rPr>
              <w:t xml:space="preserve"> track</w:t>
            </w:r>
            <w:r w:rsidR="00315D20">
              <w:rPr>
                <w:b w:val="0"/>
                <w:bCs w:val="0"/>
              </w:rPr>
              <w:t xml:space="preserve"> individual</w:t>
            </w:r>
            <w:r w:rsidRPr="00AE3B89">
              <w:rPr>
                <w:b w:val="0"/>
                <w:bCs w:val="0"/>
              </w:rPr>
              <w:t xml:space="preserve"> walking aids</w:t>
            </w:r>
            <w:r w:rsidR="00315D20">
              <w:rPr>
                <w:b w:val="0"/>
                <w:bCs w:val="0"/>
              </w:rPr>
              <w:t xml:space="preserve"> and could not recall faulty aids</w:t>
            </w:r>
            <w:r w:rsidRPr="00AE3B89">
              <w:rPr>
                <w:b w:val="0"/>
                <w:bCs w:val="0"/>
              </w:rPr>
              <w:t xml:space="preserve"> in the event of a MHRA recall.  </w:t>
            </w:r>
            <w:r w:rsidR="00BD67B6" w:rsidRPr="00AE3B89">
              <w:rPr>
                <w:b w:val="0"/>
                <w:bCs w:val="0"/>
              </w:rPr>
              <w:t>A</w:t>
            </w:r>
            <w:r w:rsidR="00955162">
              <w:rPr>
                <w:b w:val="0"/>
                <w:bCs w:val="0"/>
              </w:rPr>
              <w:t xml:space="preserve"> n</w:t>
            </w:r>
            <w:r w:rsidR="00BD67B6" w:rsidRPr="00AE3B89">
              <w:rPr>
                <w:b w:val="0"/>
                <w:bCs w:val="0"/>
              </w:rPr>
              <w:t>erve centre</w:t>
            </w:r>
            <w:r w:rsidR="00955162">
              <w:rPr>
                <w:b w:val="0"/>
                <w:bCs w:val="0"/>
              </w:rPr>
              <w:t xml:space="preserve"> profile was designed</w:t>
            </w:r>
            <w:r w:rsidR="00BD67B6" w:rsidRPr="00AE3B89">
              <w:rPr>
                <w:b w:val="0"/>
                <w:bCs w:val="0"/>
              </w:rPr>
              <w:t xml:space="preserve"> to track the barcodes of aids issued to patients</w:t>
            </w:r>
            <w:r w:rsidR="005E01D4">
              <w:rPr>
                <w:b w:val="0"/>
                <w:bCs w:val="0"/>
              </w:rPr>
              <w:t>.</w:t>
            </w:r>
            <w:r w:rsidR="009977CE">
              <w:rPr>
                <w:b w:val="0"/>
                <w:bCs w:val="0"/>
              </w:rPr>
              <w:t xml:space="preserve">  </w:t>
            </w:r>
            <w:r w:rsidR="005E01D4">
              <w:rPr>
                <w:b w:val="0"/>
                <w:bCs w:val="0"/>
              </w:rPr>
              <w:t>A guide to issuing walking aids was produced</w:t>
            </w:r>
            <w:r w:rsidR="00B46D81">
              <w:rPr>
                <w:b w:val="0"/>
                <w:bCs w:val="0"/>
              </w:rPr>
              <w:t xml:space="preserve"> and </w:t>
            </w:r>
            <w:r w:rsidR="005E01D4">
              <w:rPr>
                <w:b w:val="0"/>
                <w:bCs w:val="0"/>
              </w:rPr>
              <w:t>t</w:t>
            </w:r>
            <w:r w:rsidR="00B46D81">
              <w:rPr>
                <w:b w:val="0"/>
                <w:bCs w:val="0"/>
              </w:rPr>
              <w:t xml:space="preserve">herapy wide education </w:t>
            </w:r>
            <w:r w:rsidR="005E01D4">
              <w:rPr>
                <w:b w:val="0"/>
                <w:bCs w:val="0"/>
              </w:rPr>
              <w:t>was</w:t>
            </w:r>
            <w:r w:rsidR="00B46D81">
              <w:rPr>
                <w:b w:val="0"/>
                <w:bCs w:val="0"/>
              </w:rPr>
              <w:t xml:space="preserve"> provided via:</w:t>
            </w:r>
          </w:p>
          <w:p w14:paraId="6D4256F2" w14:textId="2AFB420C" w:rsidR="00912162" w:rsidRPr="00315D20" w:rsidRDefault="00B46D81" w:rsidP="00315D20">
            <w:pPr>
              <w:pStyle w:val="ListParagraph"/>
              <w:numPr>
                <w:ilvl w:val="0"/>
                <w:numId w:val="11"/>
              </w:numPr>
              <w:spacing w:after="0" w:line="240" w:lineRule="auto"/>
              <w:rPr>
                <w:b w:val="0"/>
                <w:bCs w:val="0"/>
                <w:sz w:val="22"/>
                <w:szCs w:val="22"/>
              </w:rPr>
            </w:pPr>
            <w:r w:rsidRPr="00315D20">
              <w:rPr>
                <w:b w:val="0"/>
                <w:bCs w:val="0"/>
                <w:sz w:val="22"/>
                <w:szCs w:val="22"/>
              </w:rPr>
              <w:t xml:space="preserve">Attending operational </w:t>
            </w:r>
            <w:r w:rsidR="00315D20" w:rsidRPr="00315D20">
              <w:rPr>
                <w:b w:val="0"/>
                <w:bCs w:val="0"/>
                <w:sz w:val="22"/>
                <w:szCs w:val="22"/>
              </w:rPr>
              <w:t xml:space="preserve">and team leader </w:t>
            </w:r>
            <w:r w:rsidRPr="00315D20">
              <w:rPr>
                <w:b w:val="0"/>
                <w:bCs w:val="0"/>
                <w:sz w:val="22"/>
                <w:szCs w:val="22"/>
              </w:rPr>
              <w:t>meetings</w:t>
            </w:r>
            <w:r w:rsidR="00912162" w:rsidRPr="00315D20">
              <w:rPr>
                <w:b w:val="0"/>
                <w:bCs w:val="0"/>
                <w:sz w:val="22"/>
                <w:szCs w:val="22"/>
              </w:rPr>
              <w:t>.</w:t>
            </w:r>
          </w:p>
          <w:p w14:paraId="1CEA3496" w14:textId="71F0EFB4" w:rsidR="00B46D81" w:rsidRPr="00315D20" w:rsidRDefault="00B46D81" w:rsidP="00B46D81">
            <w:pPr>
              <w:pStyle w:val="ListParagraph"/>
              <w:numPr>
                <w:ilvl w:val="0"/>
                <w:numId w:val="11"/>
              </w:numPr>
              <w:spacing w:after="0" w:line="240" w:lineRule="auto"/>
              <w:rPr>
                <w:b w:val="0"/>
                <w:bCs w:val="0"/>
                <w:sz w:val="22"/>
                <w:szCs w:val="22"/>
              </w:rPr>
            </w:pPr>
            <w:r w:rsidRPr="00315D20">
              <w:rPr>
                <w:b w:val="0"/>
                <w:bCs w:val="0"/>
                <w:sz w:val="22"/>
                <w:szCs w:val="22"/>
              </w:rPr>
              <w:t xml:space="preserve">Face to face walk rounds of all </w:t>
            </w:r>
            <w:r w:rsidR="001D5032" w:rsidRPr="00315D20">
              <w:rPr>
                <w:b w:val="0"/>
                <w:bCs w:val="0"/>
                <w:sz w:val="22"/>
                <w:szCs w:val="22"/>
              </w:rPr>
              <w:t>therapy</w:t>
            </w:r>
            <w:r w:rsidRPr="00315D20">
              <w:rPr>
                <w:b w:val="0"/>
                <w:bCs w:val="0"/>
                <w:sz w:val="22"/>
                <w:szCs w:val="22"/>
              </w:rPr>
              <w:t xml:space="preserve"> teams</w:t>
            </w:r>
            <w:r w:rsidR="00912162" w:rsidRPr="00315D20">
              <w:rPr>
                <w:b w:val="0"/>
                <w:bCs w:val="0"/>
                <w:sz w:val="22"/>
                <w:szCs w:val="22"/>
              </w:rPr>
              <w:t>.</w:t>
            </w:r>
          </w:p>
          <w:p w14:paraId="16A0E510" w14:textId="61481E77" w:rsidR="00B46D81" w:rsidRPr="00315D20" w:rsidRDefault="00B46D81" w:rsidP="00315D20">
            <w:pPr>
              <w:pStyle w:val="ListParagraph"/>
              <w:numPr>
                <w:ilvl w:val="0"/>
                <w:numId w:val="11"/>
              </w:numPr>
              <w:spacing w:after="0" w:line="240" w:lineRule="auto"/>
              <w:rPr>
                <w:b w:val="0"/>
                <w:bCs w:val="0"/>
                <w:sz w:val="22"/>
                <w:szCs w:val="22"/>
              </w:rPr>
            </w:pPr>
            <w:r w:rsidRPr="00315D20">
              <w:rPr>
                <w:b w:val="0"/>
                <w:bCs w:val="0"/>
                <w:sz w:val="22"/>
                <w:szCs w:val="22"/>
              </w:rPr>
              <w:t>WhatsApp group messages</w:t>
            </w:r>
            <w:r w:rsidR="00315D20" w:rsidRPr="00315D20">
              <w:rPr>
                <w:b w:val="0"/>
                <w:bCs w:val="0"/>
                <w:sz w:val="22"/>
                <w:szCs w:val="22"/>
              </w:rPr>
              <w:t xml:space="preserve"> and d</w:t>
            </w:r>
            <w:r w:rsidRPr="00315D20">
              <w:rPr>
                <w:b w:val="0"/>
                <w:bCs w:val="0"/>
                <w:sz w:val="22"/>
                <w:szCs w:val="22"/>
              </w:rPr>
              <w:t>epartmental e-mail</w:t>
            </w:r>
            <w:r w:rsidR="00912162" w:rsidRPr="00315D20">
              <w:rPr>
                <w:b w:val="0"/>
                <w:bCs w:val="0"/>
                <w:sz w:val="22"/>
                <w:szCs w:val="22"/>
              </w:rPr>
              <w:t>.</w:t>
            </w:r>
          </w:p>
          <w:p w14:paraId="403F4AF7" w14:textId="77777777" w:rsidR="00B46D81" w:rsidRPr="00315D20" w:rsidRDefault="00B46D81" w:rsidP="00BD67B6"/>
          <w:p w14:paraId="44ACD1B4" w14:textId="1301BA97" w:rsidR="00BD67B6" w:rsidRPr="00AE3B89" w:rsidRDefault="00543088" w:rsidP="00BD67B6">
            <w:pPr>
              <w:rPr>
                <w:b w:val="0"/>
                <w:bCs w:val="0"/>
              </w:rPr>
            </w:pPr>
            <w:r w:rsidRPr="00AE3B89">
              <w:rPr>
                <w:b w:val="0"/>
                <w:bCs w:val="0"/>
              </w:rPr>
              <w:t>A weekly nerve centre report is</w:t>
            </w:r>
            <w:r w:rsidR="008E2DDB" w:rsidRPr="00AE3B89">
              <w:rPr>
                <w:b w:val="0"/>
                <w:bCs w:val="0"/>
              </w:rPr>
              <w:t xml:space="preserve"> collated and </w:t>
            </w:r>
            <w:r w:rsidR="00955162">
              <w:rPr>
                <w:b w:val="0"/>
                <w:bCs w:val="0"/>
              </w:rPr>
              <w:t>enables</w:t>
            </w:r>
            <w:r w:rsidR="008E2DDB" w:rsidRPr="00AE3B89">
              <w:rPr>
                <w:b w:val="0"/>
                <w:bCs w:val="0"/>
              </w:rPr>
              <w:t xml:space="preserve"> the </w:t>
            </w:r>
            <w:r w:rsidR="005E01D4">
              <w:rPr>
                <w:b w:val="0"/>
                <w:bCs w:val="0"/>
              </w:rPr>
              <w:t>t</w:t>
            </w:r>
            <w:r w:rsidR="008E2DDB" w:rsidRPr="00AE3B89">
              <w:rPr>
                <w:b w:val="0"/>
                <w:bCs w:val="0"/>
              </w:rPr>
              <w:t>rust to contact individuals with faulty aids</w:t>
            </w:r>
            <w:r w:rsidR="00955162">
              <w:rPr>
                <w:b w:val="0"/>
                <w:bCs w:val="0"/>
              </w:rPr>
              <w:t xml:space="preserve"> if needed</w:t>
            </w:r>
            <w:r w:rsidR="008E2DDB" w:rsidRPr="00AE3B89">
              <w:rPr>
                <w:b w:val="0"/>
                <w:bCs w:val="0"/>
              </w:rPr>
              <w:t xml:space="preserve">.  </w:t>
            </w:r>
            <w:r w:rsidR="009977CE">
              <w:rPr>
                <w:b w:val="0"/>
                <w:bCs w:val="0"/>
              </w:rPr>
              <w:t xml:space="preserve">Aids issued by nursing staff or outpatient areas not </w:t>
            </w:r>
            <w:r w:rsidR="00955162">
              <w:rPr>
                <w:b w:val="0"/>
                <w:bCs w:val="0"/>
              </w:rPr>
              <w:t>on</w:t>
            </w:r>
            <w:r w:rsidR="009977CE">
              <w:rPr>
                <w:b w:val="0"/>
                <w:bCs w:val="0"/>
              </w:rPr>
              <w:t xml:space="preserve"> nerve centre complete a paper log, which is added to the spreadsheet.</w:t>
            </w:r>
          </w:p>
          <w:p w14:paraId="34F5BFA2" w14:textId="77777777" w:rsidR="00BD67B6" w:rsidRDefault="00BD67B6" w:rsidP="00BD67B6"/>
          <w:p w14:paraId="2C88E771" w14:textId="09691137" w:rsidR="00A2243F" w:rsidRDefault="00A2243F" w:rsidP="00BD67B6">
            <w:pPr>
              <w:rPr>
                <w:b w:val="0"/>
                <w:bCs w:val="0"/>
                <w:u w:val="single"/>
              </w:rPr>
            </w:pPr>
            <w:r w:rsidRPr="00A2243F">
              <w:rPr>
                <w:b w:val="0"/>
                <w:bCs w:val="0"/>
                <w:u w:val="single"/>
              </w:rPr>
              <w:t xml:space="preserve">Designated </w:t>
            </w:r>
            <w:r>
              <w:rPr>
                <w:b w:val="0"/>
                <w:bCs w:val="0"/>
                <w:u w:val="single"/>
              </w:rPr>
              <w:t xml:space="preserve">walking aid </w:t>
            </w:r>
            <w:r w:rsidRPr="00A2243F">
              <w:rPr>
                <w:b w:val="0"/>
                <w:bCs w:val="0"/>
                <w:u w:val="single"/>
              </w:rPr>
              <w:t>return locations</w:t>
            </w:r>
          </w:p>
          <w:p w14:paraId="5D20C4B9" w14:textId="3D7363B4" w:rsidR="004E3ACC" w:rsidRDefault="00A2243F" w:rsidP="00BD67B6">
            <w:r>
              <w:rPr>
                <w:b w:val="0"/>
                <w:bCs w:val="0"/>
              </w:rPr>
              <w:t xml:space="preserve">The </w:t>
            </w:r>
            <w:r w:rsidR="00955162">
              <w:rPr>
                <w:b w:val="0"/>
                <w:bCs w:val="0"/>
              </w:rPr>
              <w:t>t</w:t>
            </w:r>
            <w:r>
              <w:rPr>
                <w:b w:val="0"/>
                <w:bCs w:val="0"/>
              </w:rPr>
              <w:t>rust already ha</w:t>
            </w:r>
            <w:r w:rsidR="005E01D4">
              <w:rPr>
                <w:b w:val="0"/>
                <w:bCs w:val="0"/>
              </w:rPr>
              <w:t>d</w:t>
            </w:r>
            <w:r>
              <w:rPr>
                <w:b w:val="0"/>
                <w:bCs w:val="0"/>
              </w:rPr>
              <w:t xml:space="preserve"> walking aid return locations in the therapy department</w:t>
            </w:r>
            <w:r w:rsidR="005E01D4">
              <w:rPr>
                <w:b w:val="0"/>
                <w:bCs w:val="0"/>
              </w:rPr>
              <w:t>s</w:t>
            </w:r>
            <w:r>
              <w:rPr>
                <w:b w:val="0"/>
                <w:bCs w:val="0"/>
              </w:rPr>
              <w:t xml:space="preserve"> </w:t>
            </w:r>
            <w:r w:rsidR="00955162">
              <w:rPr>
                <w:b w:val="0"/>
                <w:bCs w:val="0"/>
              </w:rPr>
              <w:t>on</w:t>
            </w:r>
            <w:r>
              <w:rPr>
                <w:b w:val="0"/>
                <w:bCs w:val="0"/>
              </w:rPr>
              <w:t xml:space="preserve"> all three sites</w:t>
            </w:r>
            <w:r w:rsidR="009C5971">
              <w:rPr>
                <w:b w:val="0"/>
                <w:bCs w:val="0"/>
              </w:rPr>
              <w:t xml:space="preserve">.  Our </w:t>
            </w:r>
            <w:r w:rsidR="005E01D4">
              <w:rPr>
                <w:b w:val="0"/>
                <w:bCs w:val="0"/>
              </w:rPr>
              <w:t>t</w:t>
            </w:r>
            <w:r w:rsidR="009C5971">
              <w:rPr>
                <w:b w:val="0"/>
                <w:bCs w:val="0"/>
              </w:rPr>
              <w:t>rust had previously specified these needed to be away from public view due to the perception of being visually unappealing.  Following advice from NHSE, two new locations were set up at Kings Mill hospital that were public</w:t>
            </w:r>
            <w:r w:rsidR="005E01D4">
              <w:rPr>
                <w:b w:val="0"/>
                <w:bCs w:val="0"/>
              </w:rPr>
              <w:t>ly visible</w:t>
            </w:r>
            <w:r w:rsidR="009C5971">
              <w:rPr>
                <w:b w:val="0"/>
                <w:bCs w:val="0"/>
              </w:rPr>
              <w:t xml:space="preserve"> and accessible 24/7.  </w:t>
            </w:r>
          </w:p>
          <w:p w14:paraId="34ED94A3" w14:textId="77777777" w:rsidR="004E3ACC" w:rsidRDefault="004E3ACC" w:rsidP="00BD67B6"/>
          <w:p w14:paraId="0BB835C4" w14:textId="5ACBE300" w:rsidR="004E3ACC" w:rsidRDefault="004E3ACC" w:rsidP="00BD67B6">
            <w:r>
              <w:rPr>
                <w:b w:val="0"/>
                <w:bCs w:val="0"/>
                <w:u w:val="single"/>
              </w:rPr>
              <w:t>WRAP recycle now postcode locator.</w:t>
            </w:r>
          </w:p>
          <w:p w14:paraId="0CA65C07" w14:textId="005A4CCC" w:rsidR="005E01D4" w:rsidRDefault="009C5971" w:rsidP="00BD67B6">
            <w:r>
              <w:rPr>
                <w:b w:val="0"/>
                <w:bCs w:val="0"/>
              </w:rPr>
              <w:t>The Trust</w:t>
            </w:r>
            <w:r w:rsidR="00A2243F">
              <w:rPr>
                <w:b w:val="0"/>
                <w:bCs w:val="0"/>
              </w:rPr>
              <w:t xml:space="preserve">  </w:t>
            </w:r>
            <w:r w:rsidR="00E9613F">
              <w:rPr>
                <w:b w:val="0"/>
                <w:bCs w:val="0"/>
              </w:rPr>
              <w:t>re-</w:t>
            </w:r>
            <w:r w:rsidR="00A2243F">
              <w:rPr>
                <w:b w:val="0"/>
                <w:bCs w:val="0"/>
              </w:rPr>
              <w:t xml:space="preserve">registered </w:t>
            </w:r>
            <w:r>
              <w:rPr>
                <w:b w:val="0"/>
                <w:bCs w:val="0"/>
              </w:rPr>
              <w:t xml:space="preserve">its </w:t>
            </w:r>
            <w:r w:rsidR="005E01D4">
              <w:rPr>
                <w:b w:val="0"/>
                <w:bCs w:val="0"/>
              </w:rPr>
              <w:t xml:space="preserve">three </w:t>
            </w:r>
            <w:r>
              <w:rPr>
                <w:b w:val="0"/>
                <w:bCs w:val="0"/>
              </w:rPr>
              <w:t xml:space="preserve">return locations </w:t>
            </w:r>
            <w:r w:rsidR="00A2243F">
              <w:rPr>
                <w:b w:val="0"/>
                <w:bCs w:val="0"/>
              </w:rPr>
              <w:t>on the WRAP recycle now postcode locator</w:t>
            </w:r>
            <w:r w:rsidR="009F0835">
              <w:rPr>
                <w:b w:val="0"/>
                <w:bCs w:val="0"/>
              </w:rPr>
              <w:t>.</w:t>
            </w:r>
          </w:p>
          <w:p w14:paraId="5D2DB7F6" w14:textId="77777777" w:rsidR="005E01D4" w:rsidRDefault="005E01D4" w:rsidP="00BD67B6"/>
          <w:p w14:paraId="2CD00901" w14:textId="1D70A951" w:rsidR="00AE3B89" w:rsidRPr="00AE3B89" w:rsidRDefault="00AE3B89" w:rsidP="00BD67B6">
            <w:pPr>
              <w:rPr>
                <w:b w:val="0"/>
                <w:bCs w:val="0"/>
                <w:u w:val="single"/>
              </w:rPr>
            </w:pPr>
            <w:r w:rsidRPr="00AE3B89">
              <w:rPr>
                <w:b w:val="0"/>
                <w:bCs w:val="0"/>
                <w:u w:val="single"/>
              </w:rPr>
              <w:t>Resources</w:t>
            </w:r>
          </w:p>
          <w:p w14:paraId="52C56A24" w14:textId="48B9A1B4" w:rsidR="00BD67B6" w:rsidRPr="002D5F59" w:rsidRDefault="00BD67B6" w:rsidP="00BD67B6">
            <w:r w:rsidRPr="00AE3B89">
              <w:rPr>
                <w:b w:val="0"/>
                <w:bCs w:val="0"/>
              </w:rPr>
              <w:t>Two walking aid return bins were purchased</w:t>
            </w:r>
            <w:r w:rsidR="00EF44CD">
              <w:rPr>
                <w:b w:val="0"/>
                <w:bCs w:val="0"/>
              </w:rPr>
              <w:t xml:space="preserve"> cost</w:t>
            </w:r>
            <w:r w:rsidR="00E9613F">
              <w:rPr>
                <w:b w:val="0"/>
                <w:bCs w:val="0"/>
              </w:rPr>
              <w:t>ing £1</w:t>
            </w:r>
            <w:r w:rsidR="00EF44CD">
              <w:rPr>
                <w:b w:val="0"/>
                <w:bCs w:val="0"/>
              </w:rPr>
              <w:t>137</w:t>
            </w:r>
            <w:r w:rsidRPr="00AE3B89">
              <w:rPr>
                <w:b w:val="0"/>
                <w:bCs w:val="0"/>
              </w:rPr>
              <w:t xml:space="preserve">.  </w:t>
            </w:r>
            <w:r w:rsidR="00EF44CD">
              <w:rPr>
                <w:b w:val="0"/>
                <w:bCs w:val="0"/>
              </w:rPr>
              <w:t xml:space="preserve">A portering contract was </w:t>
            </w:r>
            <w:r w:rsidR="009F0835">
              <w:rPr>
                <w:b w:val="0"/>
                <w:bCs w:val="0"/>
              </w:rPr>
              <w:t>set up</w:t>
            </w:r>
            <w:r w:rsidR="00EF44CD">
              <w:rPr>
                <w:b w:val="0"/>
                <w:bCs w:val="0"/>
              </w:rPr>
              <w:t xml:space="preserve"> to </w:t>
            </w:r>
            <w:r w:rsidR="00B46D81">
              <w:rPr>
                <w:b w:val="0"/>
                <w:bCs w:val="0"/>
              </w:rPr>
              <w:t>transport</w:t>
            </w:r>
            <w:r w:rsidR="00EF44CD">
              <w:rPr>
                <w:b w:val="0"/>
                <w:bCs w:val="0"/>
              </w:rPr>
              <w:t xml:space="preserve"> the full bin from the main entrance down to </w:t>
            </w:r>
            <w:r w:rsidR="00FB4C39">
              <w:rPr>
                <w:b w:val="0"/>
                <w:bCs w:val="0"/>
              </w:rPr>
              <w:t>t</w:t>
            </w:r>
            <w:r w:rsidR="00EF44CD">
              <w:rPr>
                <w:b w:val="0"/>
                <w:bCs w:val="0"/>
              </w:rPr>
              <w:t>herapy services (where British Red Cross collect from).</w:t>
            </w:r>
            <w:r w:rsidR="0059560E">
              <w:rPr>
                <w:b w:val="0"/>
                <w:bCs w:val="0"/>
              </w:rPr>
              <w:t xml:space="preserve">  </w:t>
            </w:r>
            <w:r w:rsidR="002D5F59">
              <w:rPr>
                <w:b w:val="0"/>
                <w:bCs w:val="0"/>
              </w:rPr>
              <w:t>Three bins were requested originally, to facilitate logistics of bin swaps and cleaning, but this was declined.</w:t>
            </w:r>
            <w:r w:rsidR="002D5F59">
              <w:t xml:space="preserve">  </w:t>
            </w:r>
            <w:r w:rsidRPr="00AE3B89">
              <w:rPr>
                <w:b w:val="0"/>
                <w:bCs w:val="0"/>
              </w:rPr>
              <w:t>The set-up cost and first year portering contract was £2280</w:t>
            </w:r>
            <w:r w:rsidR="009F0835">
              <w:rPr>
                <w:b w:val="0"/>
                <w:bCs w:val="0"/>
              </w:rPr>
              <w:t xml:space="preserve"> and was funded </w:t>
            </w:r>
            <w:r w:rsidRPr="00AE3B89">
              <w:rPr>
                <w:b w:val="0"/>
                <w:bCs w:val="0"/>
              </w:rPr>
              <w:t xml:space="preserve">by </w:t>
            </w:r>
            <w:r w:rsidR="00FB4C39">
              <w:rPr>
                <w:b w:val="0"/>
                <w:bCs w:val="0"/>
              </w:rPr>
              <w:t>t</w:t>
            </w:r>
            <w:r w:rsidRPr="00AE3B89">
              <w:rPr>
                <w:b w:val="0"/>
                <w:bCs w:val="0"/>
              </w:rPr>
              <w:t>herapy services, based on the significant financial savings predicted.</w:t>
            </w:r>
            <w:r w:rsidR="008E2DDB" w:rsidRPr="00AE3B89">
              <w:rPr>
                <w:b w:val="0"/>
                <w:bCs w:val="0"/>
              </w:rPr>
              <w:t xml:space="preserve">  </w:t>
            </w:r>
            <w:r w:rsidR="009F0835">
              <w:rPr>
                <w:b w:val="0"/>
                <w:bCs w:val="0"/>
              </w:rPr>
              <w:t>C</w:t>
            </w:r>
            <w:r w:rsidR="009C5971">
              <w:rPr>
                <w:b w:val="0"/>
                <w:bCs w:val="0"/>
              </w:rPr>
              <w:t>linical illustration</w:t>
            </w:r>
            <w:r w:rsidR="004E3ACC">
              <w:rPr>
                <w:b w:val="0"/>
                <w:bCs w:val="0"/>
              </w:rPr>
              <w:t xml:space="preserve"> designed</w:t>
            </w:r>
            <w:r w:rsidR="009C5971">
              <w:rPr>
                <w:b w:val="0"/>
                <w:bCs w:val="0"/>
              </w:rPr>
              <w:t xml:space="preserve"> </w:t>
            </w:r>
            <w:r w:rsidR="009F0835">
              <w:rPr>
                <w:b w:val="0"/>
                <w:bCs w:val="0"/>
              </w:rPr>
              <w:t xml:space="preserve">posters and bin </w:t>
            </w:r>
            <w:r w:rsidR="008F03BA">
              <w:rPr>
                <w:b w:val="0"/>
                <w:bCs w:val="0"/>
              </w:rPr>
              <w:t>stickers, that</w:t>
            </w:r>
            <w:r w:rsidR="009F0835">
              <w:rPr>
                <w:b w:val="0"/>
                <w:bCs w:val="0"/>
              </w:rPr>
              <w:t xml:space="preserve"> c</w:t>
            </w:r>
            <w:r w:rsidRPr="00AE3B89">
              <w:rPr>
                <w:b w:val="0"/>
                <w:bCs w:val="0"/>
              </w:rPr>
              <w:t xml:space="preserve">haritable funds kindly </w:t>
            </w:r>
            <w:r w:rsidR="009F0835">
              <w:rPr>
                <w:b w:val="0"/>
                <w:bCs w:val="0"/>
              </w:rPr>
              <w:t>funded the printing.</w:t>
            </w:r>
            <w:r w:rsidR="00EF44CD">
              <w:rPr>
                <w:b w:val="0"/>
                <w:bCs w:val="0"/>
              </w:rPr>
              <w:t xml:space="preserve">  </w:t>
            </w:r>
          </w:p>
          <w:p w14:paraId="06E99055" w14:textId="77777777" w:rsidR="00223CE4" w:rsidRDefault="00223CE4"/>
          <w:p w14:paraId="617876E5" w14:textId="571A605C" w:rsidR="00EF44CD" w:rsidRPr="00EF44CD" w:rsidRDefault="00EF44CD">
            <w:pPr>
              <w:rPr>
                <w:b w:val="0"/>
                <w:bCs w:val="0"/>
                <w:u w:val="single"/>
              </w:rPr>
            </w:pPr>
            <w:r>
              <w:rPr>
                <w:b w:val="0"/>
                <w:bCs w:val="0"/>
                <w:u w:val="single"/>
              </w:rPr>
              <w:t>PR campaign</w:t>
            </w:r>
          </w:p>
          <w:p w14:paraId="5AB6BD8A" w14:textId="10AA3D6E" w:rsidR="00844653" w:rsidRDefault="00BC585D">
            <w:r>
              <w:rPr>
                <w:b w:val="0"/>
                <w:bCs w:val="0"/>
              </w:rPr>
              <w:t>A key</w:t>
            </w:r>
            <w:r w:rsidR="00C3151A">
              <w:rPr>
                <w:b w:val="0"/>
                <w:bCs w:val="0"/>
              </w:rPr>
              <w:t xml:space="preserve"> learning point from </w:t>
            </w:r>
            <w:r>
              <w:rPr>
                <w:b w:val="0"/>
                <w:bCs w:val="0"/>
              </w:rPr>
              <w:t>the 2023</w:t>
            </w:r>
            <w:r w:rsidR="00C3151A">
              <w:rPr>
                <w:b w:val="0"/>
                <w:bCs w:val="0"/>
              </w:rPr>
              <w:t xml:space="preserve"> cam</w:t>
            </w:r>
            <w:r>
              <w:rPr>
                <w:b w:val="0"/>
                <w:bCs w:val="0"/>
              </w:rPr>
              <w:t>paign</w:t>
            </w:r>
            <w:r w:rsidR="00C3151A">
              <w:rPr>
                <w:b w:val="0"/>
                <w:bCs w:val="0"/>
              </w:rPr>
              <w:t>, was th</w:t>
            </w:r>
            <w:r>
              <w:rPr>
                <w:b w:val="0"/>
                <w:bCs w:val="0"/>
              </w:rPr>
              <w:t>e</w:t>
            </w:r>
            <w:r w:rsidR="00C3151A">
              <w:rPr>
                <w:b w:val="0"/>
                <w:bCs w:val="0"/>
              </w:rPr>
              <w:t xml:space="preserve"> inadequate</w:t>
            </w:r>
            <w:r w:rsidR="009F0835">
              <w:rPr>
                <w:b w:val="0"/>
                <w:bCs w:val="0"/>
              </w:rPr>
              <w:t xml:space="preserve"> engagement of key stakeholders and</w:t>
            </w:r>
            <w:r w:rsidR="00C3151A">
              <w:rPr>
                <w:b w:val="0"/>
                <w:bCs w:val="0"/>
              </w:rPr>
              <w:t xml:space="preserve"> PR for the scheme. </w:t>
            </w:r>
            <w:r>
              <w:rPr>
                <w:b w:val="0"/>
                <w:bCs w:val="0"/>
              </w:rPr>
              <w:t xml:space="preserve"> </w:t>
            </w:r>
            <w:r w:rsidR="00844653">
              <w:rPr>
                <w:b w:val="0"/>
                <w:bCs w:val="0"/>
              </w:rPr>
              <w:t>For this project a</w:t>
            </w:r>
            <w:r w:rsidR="00223CE4" w:rsidRPr="00AE3B89">
              <w:rPr>
                <w:b w:val="0"/>
                <w:bCs w:val="0"/>
              </w:rPr>
              <w:t xml:space="preserve">n extensive </w:t>
            </w:r>
            <w:r w:rsidR="00420C00" w:rsidRPr="00AE3B89">
              <w:rPr>
                <w:b w:val="0"/>
                <w:bCs w:val="0"/>
              </w:rPr>
              <w:t xml:space="preserve">internal and </w:t>
            </w:r>
            <w:r w:rsidR="008F6126">
              <w:rPr>
                <w:b w:val="0"/>
                <w:bCs w:val="0"/>
              </w:rPr>
              <w:t>p</w:t>
            </w:r>
            <w:r w:rsidR="00420C00" w:rsidRPr="00AE3B89">
              <w:rPr>
                <w:b w:val="0"/>
                <w:bCs w:val="0"/>
              </w:rPr>
              <w:t>ublic PR campaign was completed via</w:t>
            </w:r>
            <w:r w:rsidR="00844653">
              <w:rPr>
                <w:b w:val="0"/>
                <w:bCs w:val="0"/>
              </w:rPr>
              <w:t>:</w:t>
            </w:r>
          </w:p>
          <w:p w14:paraId="428F92FC" w14:textId="1AEB1BE4" w:rsidR="00844653" w:rsidRPr="0059560E" w:rsidRDefault="00844653" w:rsidP="00844653">
            <w:pPr>
              <w:pStyle w:val="ListParagraph"/>
              <w:numPr>
                <w:ilvl w:val="0"/>
                <w:numId w:val="16"/>
              </w:numPr>
              <w:spacing w:after="0" w:line="240" w:lineRule="auto"/>
              <w:rPr>
                <w:b w:val="0"/>
                <w:bCs w:val="0"/>
                <w:sz w:val="22"/>
                <w:szCs w:val="22"/>
              </w:rPr>
            </w:pPr>
            <w:r w:rsidRPr="0059560E">
              <w:rPr>
                <w:b w:val="0"/>
                <w:bCs w:val="0"/>
                <w:sz w:val="22"/>
                <w:szCs w:val="22"/>
              </w:rPr>
              <w:t>S</w:t>
            </w:r>
            <w:r w:rsidR="00420C00" w:rsidRPr="0059560E">
              <w:rPr>
                <w:b w:val="0"/>
                <w:bCs w:val="0"/>
                <w:sz w:val="22"/>
                <w:szCs w:val="22"/>
              </w:rPr>
              <w:t>ocial media</w:t>
            </w:r>
            <w:r w:rsidRPr="0059560E">
              <w:rPr>
                <w:b w:val="0"/>
                <w:bCs w:val="0"/>
                <w:sz w:val="22"/>
                <w:szCs w:val="22"/>
              </w:rPr>
              <w:t>.</w:t>
            </w:r>
          </w:p>
          <w:p w14:paraId="40525A98" w14:textId="77777777" w:rsidR="00844653" w:rsidRPr="0059560E" w:rsidRDefault="00420C00" w:rsidP="00844653">
            <w:pPr>
              <w:pStyle w:val="ListParagraph"/>
              <w:numPr>
                <w:ilvl w:val="0"/>
                <w:numId w:val="16"/>
              </w:numPr>
              <w:spacing w:after="0" w:line="240" w:lineRule="auto"/>
              <w:rPr>
                <w:b w:val="0"/>
                <w:bCs w:val="0"/>
                <w:sz w:val="22"/>
                <w:szCs w:val="22"/>
              </w:rPr>
            </w:pPr>
            <w:r w:rsidRPr="0059560E">
              <w:rPr>
                <w:b w:val="0"/>
                <w:bCs w:val="0"/>
                <w:sz w:val="22"/>
                <w:szCs w:val="22"/>
              </w:rPr>
              <w:t xml:space="preserve">Trust </w:t>
            </w:r>
            <w:r w:rsidR="000759B4" w:rsidRPr="0059560E">
              <w:rPr>
                <w:b w:val="0"/>
                <w:bCs w:val="0"/>
                <w:sz w:val="22"/>
                <w:szCs w:val="22"/>
              </w:rPr>
              <w:t>internet and intranet</w:t>
            </w:r>
            <w:r w:rsidR="00844653" w:rsidRPr="0059560E">
              <w:rPr>
                <w:b w:val="0"/>
                <w:bCs w:val="0"/>
                <w:sz w:val="22"/>
                <w:szCs w:val="22"/>
              </w:rPr>
              <w:t>.</w:t>
            </w:r>
          </w:p>
          <w:p w14:paraId="4B05EFEB" w14:textId="6E034E78" w:rsidR="00844653" w:rsidRPr="0059560E" w:rsidRDefault="00844653" w:rsidP="00844653">
            <w:pPr>
              <w:pStyle w:val="ListParagraph"/>
              <w:numPr>
                <w:ilvl w:val="0"/>
                <w:numId w:val="16"/>
              </w:numPr>
              <w:spacing w:after="0" w:line="240" w:lineRule="auto"/>
              <w:rPr>
                <w:b w:val="0"/>
                <w:bCs w:val="0"/>
                <w:sz w:val="22"/>
                <w:szCs w:val="22"/>
              </w:rPr>
            </w:pPr>
            <w:r w:rsidRPr="0059560E">
              <w:rPr>
                <w:b w:val="0"/>
                <w:bCs w:val="0"/>
                <w:sz w:val="22"/>
                <w:szCs w:val="22"/>
              </w:rPr>
              <w:t>L</w:t>
            </w:r>
            <w:r w:rsidR="00420C00" w:rsidRPr="0059560E">
              <w:rPr>
                <w:b w:val="0"/>
                <w:bCs w:val="0"/>
                <w:sz w:val="22"/>
                <w:szCs w:val="22"/>
              </w:rPr>
              <w:t>ive trust brief interviews</w:t>
            </w:r>
            <w:r w:rsidRPr="0059560E">
              <w:rPr>
                <w:b w:val="0"/>
                <w:bCs w:val="0"/>
                <w:sz w:val="22"/>
                <w:szCs w:val="22"/>
              </w:rPr>
              <w:t xml:space="preserve"> and </w:t>
            </w:r>
            <w:r w:rsidR="00420C00" w:rsidRPr="0059560E">
              <w:rPr>
                <w:b w:val="0"/>
                <w:bCs w:val="0"/>
                <w:sz w:val="22"/>
                <w:szCs w:val="22"/>
              </w:rPr>
              <w:t>trust bulletins</w:t>
            </w:r>
            <w:r w:rsidRPr="0059560E">
              <w:rPr>
                <w:b w:val="0"/>
                <w:bCs w:val="0"/>
                <w:sz w:val="22"/>
                <w:szCs w:val="22"/>
              </w:rPr>
              <w:t>.</w:t>
            </w:r>
          </w:p>
          <w:p w14:paraId="543F437E" w14:textId="266D9664" w:rsidR="00844653" w:rsidRPr="0059560E" w:rsidRDefault="00844653" w:rsidP="00844653">
            <w:pPr>
              <w:pStyle w:val="ListParagraph"/>
              <w:numPr>
                <w:ilvl w:val="0"/>
                <w:numId w:val="16"/>
              </w:numPr>
              <w:spacing w:after="0" w:line="240" w:lineRule="auto"/>
              <w:rPr>
                <w:b w:val="0"/>
                <w:bCs w:val="0"/>
                <w:sz w:val="22"/>
                <w:szCs w:val="22"/>
              </w:rPr>
            </w:pPr>
            <w:r w:rsidRPr="0059560E">
              <w:rPr>
                <w:b w:val="0"/>
                <w:bCs w:val="0"/>
                <w:sz w:val="22"/>
                <w:szCs w:val="22"/>
              </w:rPr>
              <w:t>T</w:t>
            </w:r>
            <w:r w:rsidR="00420C00" w:rsidRPr="0059560E">
              <w:rPr>
                <w:b w:val="0"/>
                <w:bCs w:val="0"/>
                <w:sz w:val="22"/>
                <w:szCs w:val="22"/>
              </w:rPr>
              <w:t>herapy operational &amp; matrons’ meetings</w:t>
            </w:r>
            <w:r w:rsidRPr="0059560E">
              <w:rPr>
                <w:b w:val="0"/>
                <w:bCs w:val="0"/>
                <w:sz w:val="22"/>
                <w:szCs w:val="22"/>
              </w:rPr>
              <w:t>.</w:t>
            </w:r>
          </w:p>
          <w:p w14:paraId="170B419A" w14:textId="0E9B2266" w:rsidR="00844653" w:rsidRPr="0059560E" w:rsidRDefault="00844653" w:rsidP="00844653">
            <w:pPr>
              <w:pStyle w:val="ListParagraph"/>
              <w:numPr>
                <w:ilvl w:val="0"/>
                <w:numId w:val="16"/>
              </w:numPr>
              <w:spacing w:after="0" w:line="240" w:lineRule="auto"/>
              <w:rPr>
                <w:b w:val="0"/>
                <w:bCs w:val="0"/>
                <w:sz w:val="22"/>
                <w:szCs w:val="22"/>
              </w:rPr>
            </w:pPr>
            <w:r w:rsidRPr="0059560E">
              <w:rPr>
                <w:b w:val="0"/>
                <w:bCs w:val="0"/>
                <w:sz w:val="22"/>
                <w:szCs w:val="22"/>
              </w:rPr>
              <w:t>S</w:t>
            </w:r>
            <w:r w:rsidR="00A2243F" w:rsidRPr="0059560E">
              <w:rPr>
                <w:b w:val="0"/>
                <w:bCs w:val="0"/>
                <w:sz w:val="22"/>
                <w:szCs w:val="22"/>
              </w:rPr>
              <w:t>creen savers</w:t>
            </w:r>
            <w:r w:rsidRPr="0059560E">
              <w:rPr>
                <w:b w:val="0"/>
                <w:bCs w:val="0"/>
                <w:sz w:val="22"/>
                <w:szCs w:val="22"/>
              </w:rPr>
              <w:t xml:space="preserve"> and trust TV screens.</w:t>
            </w:r>
          </w:p>
          <w:p w14:paraId="25110489" w14:textId="0494DB40" w:rsidR="00844653" w:rsidRPr="0059560E" w:rsidRDefault="00844653" w:rsidP="00844653">
            <w:pPr>
              <w:pStyle w:val="ListParagraph"/>
              <w:numPr>
                <w:ilvl w:val="0"/>
                <w:numId w:val="16"/>
              </w:numPr>
              <w:spacing w:after="0" w:line="240" w:lineRule="auto"/>
              <w:rPr>
                <w:b w:val="0"/>
                <w:bCs w:val="0"/>
                <w:sz w:val="22"/>
                <w:szCs w:val="22"/>
              </w:rPr>
            </w:pPr>
            <w:r w:rsidRPr="0059560E">
              <w:rPr>
                <w:b w:val="0"/>
                <w:bCs w:val="0"/>
                <w:sz w:val="22"/>
                <w:szCs w:val="22"/>
              </w:rPr>
              <w:t>L</w:t>
            </w:r>
            <w:r w:rsidR="00420C00" w:rsidRPr="0059560E">
              <w:rPr>
                <w:b w:val="0"/>
                <w:bCs w:val="0"/>
                <w:sz w:val="22"/>
                <w:szCs w:val="22"/>
              </w:rPr>
              <w:t xml:space="preserve">ocal </w:t>
            </w:r>
            <w:r w:rsidR="000759B4" w:rsidRPr="0059560E">
              <w:rPr>
                <w:b w:val="0"/>
                <w:bCs w:val="0"/>
                <w:sz w:val="22"/>
                <w:szCs w:val="22"/>
              </w:rPr>
              <w:t>radio interviews and newspaper articles</w:t>
            </w:r>
            <w:r w:rsidRPr="0059560E">
              <w:rPr>
                <w:b w:val="0"/>
                <w:bCs w:val="0"/>
                <w:sz w:val="22"/>
                <w:szCs w:val="22"/>
              </w:rPr>
              <w:t>.</w:t>
            </w:r>
          </w:p>
          <w:p w14:paraId="3166CFC9" w14:textId="266A739F" w:rsidR="00844653" w:rsidRPr="0059560E" w:rsidRDefault="00844653" w:rsidP="00844653">
            <w:pPr>
              <w:pStyle w:val="ListParagraph"/>
              <w:numPr>
                <w:ilvl w:val="0"/>
                <w:numId w:val="16"/>
              </w:numPr>
              <w:spacing w:after="0" w:line="240" w:lineRule="auto"/>
              <w:rPr>
                <w:b w:val="0"/>
                <w:bCs w:val="0"/>
                <w:sz w:val="22"/>
                <w:szCs w:val="22"/>
              </w:rPr>
            </w:pPr>
            <w:r w:rsidRPr="0059560E">
              <w:rPr>
                <w:b w:val="0"/>
                <w:bCs w:val="0"/>
                <w:sz w:val="22"/>
                <w:szCs w:val="22"/>
              </w:rPr>
              <w:t>P</w:t>
            </w:r>
            <w:r w:rsidR="00420C00" w:rsidRPr="0059560E">
              <w:rPr>
                <w:b w:val="0"/>
                <w:bCs w:val="0"/>
                <w:sz w:val="22"/>
                <w:szCs w:val="22"/>
              </w:rPr>
              <w:t>lace-based partnerships within the ICB.</w:t>
            </w:r>
            <w:r w:rsidR="000759B4" w:rsidRPr="0059560E">
              <w:rPr>
                <w:b w:val="0"/>
                <w:bCs w:val="0"/>
                <w:sz w:val="22"/>
                <w:szCs w:val="22"/>
              </w:rPr>
              <w:t xml:space="preserve">  </w:t>
            </w:r>
          </w:p>
          <w:p w14:paraId="6A0EF6BE" w14:textId="77777777" w:rsidR="00844653" w:rsidRDefault="00844653" w:rsidP="00844653">
            <w:pPr>
              <w:rPr>
                <w:b w:val="0"/>
                <w:bCs w:val="0"/>
              </w:rPr>
            </w:pPr>
          </w:p>
          <w:p w14:paraId="0704732A" w14:textId="5D42E318" w:rsidR="009C7636" w:rsidRPr="00844653" w:rsidRDefault="000759B4" w:rsidP="00844653">
            <w:pPr>
              <w:rPr>
                <w:b w:val="0"/>
                <w:bCs w:val="0"/>
              </w:rPr>
            </w:pPr>
            <w:r w:rsidRPr="00844653">
              <w:rPr>
                <w:b w:val="0"/>
                <w:bCs w:val="0"/>
              </w:rPr>
              <w:t>The Trust Facebook article achieved one of the highest ever views on the page, with over 135,000 hits.  This article was also picked up by the BBC, who ran a</w:t>
            </w:r>
            <w:r w:rsidR="00BC585D" w:rsidRPr="00844653">
              <w:rPr>
                <w:b w:val="0"/>
                <w:bCs w:val="0"/>
              </w:rPr>
              <w:t xml:space="preserve"> national</w:t>
            </w:r>
            <w:r w:rsidRPr="00844653">
              <w:rPr>
                <w:b w:val="0"/>
                <w:bCs w:val="0"/>
              </w:rPr>
              <w:t xml:space="preserve"> article. </w:t>
            </w:r>
          </w:p>
          <w:p w14:paraId="2170F8AA" w14:textId="77777777" w:rsidR="000861C2" w:rsidRDefault="000861C2"/>
          <w:p w14:paraId="5D66323D" w14:textId="4F46B24E" w:rsidR="00EF44CD" w:rsidRPr="00EF44CD" w:rsidRDefault="00EF44CD">
            <w:pPr>
              <w:rPr>
                <w:b w:val="0"/>
                <w:bCs w:val="0"/>
                <w:u w:val="single"/>
              </w:rPr>
            </w:pPr>
            <w:r>
              <w:rPr>
                <w:b w:val="0"/>
                <w:bCs w:val="0"/>
                <w:u w:val="single"/>
              </w:rPr>
              <w:t>Patient information leaflets</w:t>
            </w:r>
          </w:p>
          <w:p w14:paraId="561341F2" w14:textId="086C4708" w:rsidR="000861C2" w:rsidRPr="00AE3B89" w:rsidRDefault="000861C2">
            <w:pPr>
              <w:rPr>
                <w:b w:val="0"/>
                <w:bCs w:val="0"/>
              </w:rPr>
            </w:pPr>
            <w:r w:rsidRPr="00AE3B89">
              <w:rPr>
                <w:b w:val="0"/>
                <w:bCs w:val="0"/>
              </w:rPr>
              <w:t>Patient information leaflets about the scheme were designed and provided at the point of walking aid issu</w:t>
            </w:r>
            <w:r w:rsidR="00844653">
              <w:rPr>
                <w:b w:val="0"/>
                <w:bCs w:val="0"/>
              </w:rPr>
              <w:t>e</w:t>
            </w:r>
            <w:r w:rsidRPr="00AE3B89">
              <w:rPr>
                <w:b w:val="0"/>
                <w:bCs w:val="0"/>
              </w:rPr>
              <w:t xml:space="preserve"> (Appendix </w:t>
            </w:r>
            <w:r w:rsidR="00844653">
              <w:rPr>
                <w:b w:val="0"/>
                <w:bCs w:val="0"/>
              </w:rPr>
              <w:t>2</w:t>
            </w:r>
            <w:r w:rsidRPr="00AE3B89">
              <w:rPr>
                <w:b w:val="0"/>
                <w:bCs w:val="0"/>
              </w:rPr>
              <w:t>)</w:t>
            </w:r>
            <w:r w:rsidR="008F03BA">
              <w:rPr>
                <w:b w:val="0"/>
                <w:bCs w:val="0"/>
              </w:rPr>
              <w:t>.</w:t>
            </w:r>
            <w:r w:rsidR="00844653">
              <w:rPr>
                <w:b w:val="0"/>
                <w:bCs w:val="0"/>
              </w:rPr>
              <w:t xml:space="preserve">  P</w:t>
            </w:r>
            <w:r w:rsidRPr="00AE3B89">
              <w:rPr>
                <w:b w:val="0"/>
                <w:bCs w:val="0"/>
              </w:rPr>
              <w:t>atients were verbally encouraged to return aids when no longer needed.</w:t>
            </w:r>
            <w:r w:rsidR="00A2243F">
              <w:rPr>
                <w:b w:val="0"/>
                <w:bCs w:val="0"/>
              </w:rPr>
              <w:t xml:space="preserve"> </w:t>
            </w:r>
          </w:p>
          <w:p w14:paraId="00160CCD" w14:textId="1D5159BA" w:rsidR="00E269BE" w:rsidRPr="00E269BE" w:rsidRDefault="00E269BE" w:rsidP="00C013A2">
            <w:pPr>
              <w:tabs>
                <w:tab w:val="left" w:pos="1999"/>
              </w:tabs>
              <w:rPr>
                <w:b w:val="0"/>
                <w:bCs w:val="0"/>
              </w:rPr>
            </w:pPr>
          </w:p>
        </w:tc>
      </w:tr>
      <w:tr w:rsidR="000A2439" w:rsidRPr="000A2439" w14:paraId="30FA1D52" w14:textId="77777777" w:rsidTr="001811BD">
        <w:tc>
          <w:tcPr>
            <w:cnfStyle w:val="001000000000" w:firstRow="0" w:lastRow="0" w:firstColumn="1" w:lastColumn="0" w:oddVBand="0" w:evenVBand="0" w:oddHBand="0" w:evenHBand="0" w:firstRowFirstColumn="0" w:firstRowLastColumn="0" w:lastRowFirstColumn="0" w:lastRowLastColumn="0"/>
            <w:tcW w:w="9498" w:type="dxa"/>
            <w:gridSpan w:val="2"/>
          </w:tcPr>
          <w:p w14:paraId="57ECC2CD" w14:textId="00B7324A" w:rsidR="003739C3" w:rsidRPr="009C7636" w:rsidRDefault="00C20FF6" w:rsidP="00802D5B">
            <w:pPr>
              <w:pStyle w:val="Headingleveltwo"/>
              <w:rPr>
                <w:rFonts w:asciiTheme="minorHAnsi" w:hAnsiTheme="minorHAnsi" w:cstheme="minorHAnsi"/>
                <w:color w:val="auto"/>
                <w:sz w:val="22"/>
                <w:szCs w:val="22"/>
              </w:rPr>
            </w:pPr>
            <w:r w:rsidRPr="00F01C5D">
              <w:rPr>
                <w:rFonts w:cstheme="minorHAnsi"/>
                <w:color w:val="7EB651"/>
              </w:rPr>
              <w:t>Measurement</w:t>
            </w:r>
            <w:r w:rsidR="00802D5B">
              <w:rPr>
                <w:rFonts w:cstheme="minorHAnsi"/>
                <w:color w:val="7EB651"/>
              </w:rPr>
              <w:t>:</w:t>
            </w:r>
          </w:p>
        </w:tc>
      </w:tr>
      <w:tr w:rsidR="00F07EE6" w:rsidRPr="00B22414" w14:paraId="712A35CD" w14:textId="77777777" w:rsidTr="00181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60E808CE" w14:textId="2E89718A" w:rsidR="001D2C13" w:rsidRDefault="007224D5" w:rsidP="00F07EE6">
            <w:pPr>
              <w:rPr>
                <w:rFonts w:cstheme="majorHAnsi"/>
              </w:rPr>
            </w:pPr>
            <w:r>
              <w:rPr>
                <w:rFonts w:cstheme="majorHAnsi"/>
                <w:b w:val="0"/>
                <w:bCs w:val="0"/>
              </w:rPr>
              <w:t>O</w:t>
            </w:r>
            <w:r w:rsidR="001D2C13">
              <w:rPr>
                <w:rFonts w:cstheme="majorHAnsi"/>
                <w:b w:val="0"/>
                <w:bCs w:val="0"/>
              </w:rPr>
              <w:t>utcomes were measured to identify the sustainable value using the triple bottom line approach:</w:t>
            </w:r>
          </w:p>
          <w:p w14:paraId="69A41CCD" w14:textId="77777777" w:rsidR="001D2C13" w:rsidRDefault="001D2C13" w:rsidP="00F07EE6">
            <w:pPr>
              <w:rPr>
                <w:rFonts w:cstheme="majorHAnsi"/>
              </w:rPr>
            </w:pPr>
          </w:p>
          <w:p w14:paraId="740A0799" w14:textId="058DCA15" w:rsidR="001D2C13" w:rsidRPr="001D2C13" w:rsidRDefault="001D2C13" w:rsidP="00F07EE6">
            <w:pPr>
              <w:rPr>
                <w:rFonts w:cstheme="majorHAnsi"/>
                <w:b w:val="0"/>
                <w:bCs w:val="0"/>
              </w:rPr>
            </w:pPr>
            <w:r>
              <w:rPr>
                <w:rFonts w:cstheme="majorHAnsi"/>
                <w:noProof/>
              </w:rPr>
              <w:drawing>
                <wp:inline distT="0" distB="0" distL="0" distR="0" wp14:anchorId="2B8E3988" wp14:editId="1D0FFAA4">
                  <wp:extent cx="5238750" cy="866775"/>
                  <wp:effectExtent l="0" t="0" r="0" b="9525"/>
                  <wp:docPr id="30339264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2647" name="Picture 1" descr="A close up of a text&#10;&#10;AI-generated content may be incorrect."/>
                          <pic:cNvPicPr/>
                        </pic:nvPicPr>
                        <pic:blipFill>
                          <a:blip r:embed="rId10"/>
                          <a:stretch>
                            <a:fillRect/>
                          </a:stretch>
                        </pic:blipFill>
                        <pic:spPr>
                          <a:xfrm>
                            <a:off x="0" y="0"/>
                            <a:ext cx="5238750" cy="866775"/>
                          </a:xfrm>
                          <a:prstGeom prst="rect">
                            <a:avLst/>
                          </a:prstGeom>
                        </pic:spPr>
                      </pic:pic>
                    </a:graphicData>
                  </a:graphic>
                </wp:inline>
              </w:drawing>
            </w:r>
          </w:p>
          <w:p w14:paraId="772A80F0" w14:textId="5BDDA3F6" w:rsidR="00F07EE6" w:rsidRDefault="00F07EE6" w:rsidP="00F07EE6">
            <w:pPr>
              <w:rPr>
                <w:rFonts w:cstheme="majorHAnsi"/>
                <w:b w:val="0"/>
                <w:bCs w:val="0"/>
                <w:i/>
                <w:iCs/>
              </w:rPr>
            </w:pPr>
            <w:r>
              <w:rPr>
                <w:rFonts w:cstheme="majorHAnsi"/>
                <w:i/>
                <w:iCs/>
              </w:rPr>
              <w:t>Patient</w:t>
            </w:r>
            <w:r w:rsidRPr="009C7636">
              <w:rPr>
                <w:rFonts w:cstheme="majorHAnsi"/>
                <w:i/>
                <w:iCs/>
              </w:rPr>
              <w:t xml:space="preserve"> outcomes</w:t>
            </w:r>
            <w:r>
              <w:rPr>
                <w:rFonts w:cstheme="majorHAnsi"/>
                <w:i/>
                <w:iCs/>
              </w:rPr>
              <w:t>:</w:t>
            </w:r>
          </w:p>
          <w:p w14:paraId="4A63116E" w14:textId="6C049041" w:rsidR="0059560E" w:rsidRDefault="0059560E" w:rsidP="00B74754">
            <w:pPr>
              <w:rPr>
                <w:rFonts w:cstheme="majorHAnsi"/>
                <w:b w:val="0"/>
                <w:bCs w:val="0"/>
              </w:rPr>
            </w:pPr>
            <w:r>
              <w:rPr>
                <w:rFonts w:cstheme="majorHAnsi"/>
                <w:b w:val="0"/>
              </w:rPr>
              <w:t>Negative patient outcome</w:t>
            </w:r>
            <w:r w:rsidR="007224D5">
              <w:rPr>
                <w:rFonts w:cstheme="majorHAnsi"/>
                <w:b w:val="0"/>
              </w:rPr>
              <w:t>s</w:t>
            </w:r>
            <w:r>
              <w:rPr>
                <w:rFonts w:cstheme="majorHAnsi"/>
                <w:b w:val="0"/>
              </w:rPr>
              <w:t xml:space="preserve"> </w:t>
            </w:r>
            <w:r w:rsidR="004755D3">
              <w:rPr>
                <w:rFonts w:cstheme="majorHAnsi"/>
                <w:b w:val="0"/>
              </w:rPr>
              <w:t>were</w:t>
            </w:r>
            <w:r w:rsidR="00BC01A7">
              <w:rPr>
                <w:rFonts w:cstheme="majorHAnsi"/>
                <w:b w:val="0"/>
              </w:rPr>
              <w:t>n’t</w:t>
            </w:r>
            <w:r>
              <w:rPr>
                <w:rFonts w:cstheme="majorHAnsi"/>
                <w:b w:val="0"/>
              </w:rPr>
              <w:t xml:space="preserve"> expected, as the supply to patients should remain unchanged.</w:t>
            </w:r>
          </w:p>
          <w:p w14:paraId="0056DD88" w14:textId="77777777" w:rsidR="0059560E" w:rsidRPr="0059560E" w:rsidRDefault="0059560E" w:rsidP="00B74754">
            <w:pPr>
              <w:rPr>
                <w:rFonts w:cstheme="majorHAnsi"/>
                <w:bCs w:val="0"/>
              </w:rPr>
            </w:pPr>
          </w:p>
          <w:p w14:paraId="37362C50" w14:textId="6ED9778C" w:rsidR="008F03BA" w:rsidRDefault="008F03BA" w:rsidP="00B74754">
            <w:pPr>
              <w:rPr>
                <w:rFonts w:cstheme="majorHAnsi"/>
                <w:bCs w:val="0"/>
              </w:rPr>
            </w:pPr>
            <w:r>
              <w:rPr>
                <w:rFonts w:cstheme="majorHAnsi"/>
                <w:b w:val="0"/>
              </w:rPr>
              <w:t>Re</w:t>
            </w:r>
            <w:r w:rsidR="0059560E">
              <w:rPr>
                <w:rFonts w:cstheme="majorHAnsi"/>
                <w:b w:val="0"/>
              </w:rPr>
              <w:t>duced injury risk</w:t>
            </w:r>
            <w:r>
              <w:rPr>
                <w:rFonts w:cstheme="majorHAnsi"/>
                <w:b w:val="0"/>
              </w:rPr>
              <w:t xml:space="preserve">: </w:t>
            </w:r>
            <w:r w:rsidR="004755D3">
              <w:rPr>
                <w:rFonts w:cstheme="majorHAnsi"/>
                <w:b w:val="0"/>
              </w:rPr>
              <w:t>T</w:t>
            </w:r>
            <w:r w:rsidR="0059560E">
              <w:rPr>
                <w:rFonts w:cstheme="majorHAnsi"/>
                <w:b w:val="0"/>
              </w:rPr>
              <w:t>he trust can now recall faulty walking aids</w:t>
            </w:r>
            <w:r w:rsidR="005359D2">
              <w:rPr>
                <w:rFonts w:cstheme="majorHAnsi"/>
                <w:b w:val="0"/>
              </w:rPr>
              <w:t xml:space="preserve">.  </w:t>
            </w:r>
            <w:r w:rsidR="0059560E">
              <w:rPr>
                <w:rFonts w:cstheme="majorHAnsi"/>
                <w:b w:val="0"/>
              </w:rPr>
              <w:t>Improved returns</w:t>
            </w:r>
            <w:r w:rsidR="0059560E">
              <w:rPr>
                <w:rFonts w:cstheme="majorHAnsi"/>
              </w:rPr>
              <w:t xml:space="preserve"> </w:t>
            </w:r>
            <w:r w:rsidR="0059560E">
              <w:rPr>
                <w:rFonts w:cstheme="majorHAnsi"/>
                <w:b w:val="0"/>
                <w:bCs w:val="0"/>
              </w:rPr>
              <w:t>will</w:t>
            </w:r>
            <w:r w:rsidR="0059560E">
              <w:rPr>
                <w:rFonts w:cstheme="majorHAnsi"/>
              </w:rPr>
              <w:t xml:space="preserve"> </w:t>
            </w:r>
            <w:r w:rsidR="0059560E">
              <w:rPr>
                <w:rFonts w:cstheme="majorHAnsi"/>
                <w:b w:val="0"/>
                <w:bCs w:val="0"/>
              </w:rPr>
              <w:t>reduce the number of</w:t>
            </w:r>
            <w:r w:rsidR="00B74754">
              <w:rPr>
                <w:rFonts w:cstheme="majorHAnsi"/>
                <w:b w:val="0"/>
              </w:rPr>
              <w:t xml:space="preserve"> faulty or inappropriate aids passed/sold on to othe</w:t>
            </w:r>
            <w:r>
              <w:rPr>
                <w:rFonts w:cstheme="majorHAnsi"/>
                <w:b w:val="0"/>
              </w:rPr>
              <w:t>rs,</w:t>
            </w:r>
            <w:r w:rsidR="00B74754">
              <w:rPr>
                <w:rFonts w:cstheme="majorHAnsi"/>
                <w:b w:val="0"/>
              </w:rPr>
              <w:t xml:space="preserve"> </w:t>
            </w:r>
            <w:r>
              <w:rPr>
                <w:rFonts w:cstheme="majorHAnsi"/>
                <w:b w:val="0"/>
              </w:rPr>
              <w:t>(</w:t>
            </w:r>
            <w:r w:rsidR="00B74754">
              <w:rPr>
                <w:rFonts w:cstheme="majorHAnsi"/>
                <w:b w:val="0"/>
              </w:rPr>
              <w:t>cannot be objectively quantified</w:t>
            </w:r>
            <w:r>
              <w:rPr>
                <w:rFonts w:cstheme="majorHAnsi"/>
                <w:b w:val="0"/>
              </w:rPr>
              <w:t>)</w:t>
            </w:r>
            <w:r w:rsidR="00B74754">
              <w:rPr>
                <w:rFonts w:cstheme="majorHAnsi"/>
                <w:b w:val="0"/>
              </w:rPr>
              <w:t>.</w:t>
            </w:r>
          </w:p>
          <w:p w14:paraId="5FB31C06" w14:textId="77777777" w:rsidR="004755D3" w:rsidRPr="005359D2" w:rsidRDefault="004755D3" w:rsidP="00B74754">
            <w:pPr>
              <w:rPr>
                <w:rFonts w:cstheme="majorHAnsi"/>
                <w:b w:val="0"/>
              </w:rPr>
            </w:pPr>
          </w:p>
          <w:p w14:paraId="6D62BA25" w14:textId="3FF589AA" w:rsidR="00F07EE6" w:rsidRDefault="006651FD" w:rsidP="00010CBF">
            <w:r w:rsidRPr="006651FD">
              <w:rPr>
                <w:b w:val="0"/>
                <w:bCs w:val="0"/>
              </w:rPr>
              <w:t>Personalisation of needs</w:t>
            </w:r>
            <w:r w:rsidR="008F03BA">
              <w:rPr>
                <w:b w:val="0"/>
                <w:bCs w:val="0"/>
              </w:rPr>
              <w:t xml:space="preserve">: </w:t>
            </w:r>
            <w:r w:rsidR="004755D3">
              <w:rPr>
                <w:b w:val="0"/>
                <w:bCs w:val="0"/>
              </w:rPr>
              <w:t>P</w:t>
            </w:r>
            <w:r w:rsidR="008F03BA">
              <w:rPr>
                <w:b w:val="0"/>
                <w:bCs w:val="0"/>
              </w:rPr>
              <w:t>ublic assessed for appropriate walking aids from health care professionals, rather than obtaining second hand.</w:t>
            </w:r>
          </w:p>
          <w:p w14:paraId="595B30F8" w14:textId="77777777" w:rsidR="008F03BA" w:rsidRDefault="008F03BA" w:rsidP="00010CBF"/>
          <w:p w14:paraId="556EC76C" w14:textId="0FB0D6EC" w:rsidR="006651FD" w:rsidRDefault="006651FD" w:rsidP="00010CBF">
            <w:r w:rsidRPr="006651FD">
              <w:rPr>
                <w:b w:val="0"/>
                <w:bCs w:val="0"/>
              </w:rPr>
              <w:t>Improved access to equipment and continuity of care</w:t>
            </w:r>
            <w:r w:rsidR="008F03BA">
              <w:rPr>
                <w:b w:val="0"/>
                <w:bCs w:val="0"/>
              </w:rPr>
              <w:t>: In the event of natural disasters, pandemics</w:t>
            </w:r>
            <w:r w:rsidR="004755D3">
              <w:rPr>
                <w:b w:val="0"/>
                <w:bCs w:val="0"/>
              </w:rPr>
              <w:t xml:space="preserve"> or</w:t>
            </w:r>
            <w:r w:rsidR="008F03BA">
              <w:rPr>
                <w:b w:val="0"/>
                <w:bCs w:val="0"/>
              </w:rPr>
              <w:t xml:space="preserve"> civil conflict, local supply is more likely to continue.</w:t>
            </w:r>
          </w:p>
          <w:p w14:paraId="0A68CA6C" w14:textId="4DBB1477" w:rsidR="0059560E" w:rsidRPr="006651FD" w:rsidRDefault="0059560E" w:rsidP="00010CBF">
            <w:pPr>
              <w:rPr>
                <w:b w:val="0"/>
                <w:bCs w:val="0"/>
                <w:color w:val="FF0000"/>
              </w:rPr>
            </w:pPr>
          </w:p>
        </w:tc>
      </w:tr>
      <w:tr w:rsidR="00F07EE6" w:rsidRPr="00B22414" w14:paraId="3C8BAB37" w14:textId="77777777" w:rsidTr="001811BD">
        <w:tc>
          <w:tcPr>
            <w:cnfStyle w:val="001000000000" w:firstRow="0" w:lastRow="0" w:firstColumn="1" w:lastColumn="0" w:oddVBand="0" w:evenVBand="0" w:oddHBand="0" w:evenHBand="0" w:firstRowFirstColumn="0" w:firstRowLastColumn="0" w:lastRowFirstColumn="0" w:lastRowLastColumn="0"/>
            <w:tcW w:w="9498" w:type="dxa"/>
            <w:gridSpan w:val="2"/>
          </w:tcPr>
          <w:p w14:paraId="0181C298" w14:textId="6CE2DD42" w:rsidR="00010CBF" w:rsidRPr="00010CBF" w:rsidRDefault="00F07EE6" w:rsidP="00F07EE6">
            <w:pPr>
              <w:rPr>
                <w:rFonts w:cstheme="majorHAnsi"/>
                <w:b w:val="0"/>
                <w:bCs w:val="0"/>
                <w:i/>
                <w:iCs/>
              </w:rPr>
            </w:pPr>
            <w:r w:rsidRPr="00E33F1B">
              <w:rPr>
                <w:rFonts w:cstheme="majorHAnsi"/>
                <w:i/>
                <w:iCs/>
              </w:rPr>
              <w:t>Population outcomes</w:t>
            </w:r>
            <w:r>
              <w:rPr>
                <w:rFonts w:cstheme="majorHAnsi"/>
                <w:i/>
                <w:iCs/>
              </w:rPr>
              <w:t>:</w:t>
            </w:r>
          </w:p>
          <w:p w14:paraId="185720AF" w14:textId="645E8DD0" w:rsidR="0070549B" w:rsidRDefault="0070549B" w:rsidP="00B74754">
            <w:r>
              <w:rPr>
                <w:b w:val="0"/>
                <w:bCs w:val="0"/>
              </w:rPr>
              <w:t>There are no predicted negative population outcomes as the access to the service remains unchanged and accessible to all population groups.</w:t>
            </w:r>
          </w:p>
          <w:p w14:paraId="5313BCBE" w14:textId="77777777" w:rsidR="0070549B" w:rsidRPr="0070549B" w:rsidRDefault="0070549B" w:rsidP="00B74754">
            <w:pPr>
              <w:rPr>
                <w:b w:val="0"/>
                <w:bCs w:val="0"/>
              </w:rPr>
            </w:pPr>
          </w:p>
          <w:p w14:paraId="37F7B3DD" w14:textId="5A520A04" w:rsidR="00F07EE6" w:rsidRDefault="00B74754" w:rsidP="00B74754">
            <w:r w:rsidRPr="0099093A">
              <w:rPr>
                <w:b w:val="0"/>
                <w:bCs w:val="0"/>
              </w:rPr>
              <w:t>Promoting a culture of sustainability</w:t>
            </w:r>
            <w:r w:rsidR="0099093A" w:rsidRPr="0099093A">
              <w:rPr>
                <w:b w:val="0"/>
                <w:bCs w:val="0"/>
              </w:rPr>
              <w:t xml:space="preserve"> locally through awareness</w:t>
            </w:r>
            <w:r w:rsidR="008F03BA">
              <w:rPr>
                <w:b w:val="0"/>
                <w:bCs w:val="0"/>
              </w:rPr>
              <w:t>.</w:t>
            </w:r>
          </w:p>
          <w:p w14:paraId="2FFD1307" w14:textId="77777777" w:rsidR="008F03BA" w:rsidRPr="0099093A" w:rsidRDefault="008F03BA" w:rsidP="00B74754">
            <w:pPr>
              <w:rPr>
                <w:b w:val="0"/>
                <w:bCs w:val="0"/>
              </w:rPr>
            </w:pPr>
          </w:p>
          <w:p w14:paraId="6CAAACB5" w14:textId="13829A79" w:rsidR="0099093A" w:rsidRDefault="0099093A" w:rsidP="00B74754">
            <w:r w:rsidRPr="0099093A">
              <w:rPr>
                <w:b w:val="0"/>
                <w:bCs w:val="0"/>
              </w:rPr>
              <w:t>Engagement with other organisations to support walking aid projects</w:t>
            </w:r>
            <w:r w:rsidR="008F03BA">
              <w:rPr>
                <w:b w:val="0"/>
                <w:bCs w:val="0"/>
              </w:rPr>
              <w:t>.</w:t>
            </w:r>
          </w:p>
          <w:p w14:paraId="371505C8" w14:textId="3838EBCC" w:rsidR="006651FD" w:rsidRPr="00B74754" w:rsidRDefault="006651FD" w:rsidP="006651FD"/>
        </w:tc>
      </w:tr>
      <w:tr w:rsidR="00F07EE6" w:rsidRPr="00B22414" w14:paraId="1AD396D1" w14:textId="77777777" w:rsidTr="00181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2349BFD1" w14:textId="17919F12" w:rsidR="00F07EE6" w:rsidRDefault="00F07EE6" w:rsidP="00F07EE6">
            <w:pPr>
              <w:rPr>
                <w:rFonts w:cstheme="majorHAnsi"/>
                <w:b w:val="0"/>
                <w:bCs w:val="0"/>
              </w:rPr>
            </w:pPr>
            <w:r w:rsidRPr="009C7636">
              <w:rPr>
                <w:rFonts w:cstheme="majorHAnsi"/>
                <w:i/>
                <w:iCs/>
              </w:rPr>
              <w:t>Environmental sustainability</w:t>
            </w:r>
            <w:r>
              <w:rPr>
                <w:rFonts w:cstheme="majorHAnsi"/>
                <w:i/>
                <w:iCs/>
              </w:rPr>
              <w:t>:</w:t>
            </w:r>
            <w:r w:rsidRPr="00DA35B1">
              <w:rPr>
                <w:rFonts w:cstheme="majorHAnsi"/>
              </w:rPr>
              <w:t xml:space="preserve"> </w:t>
            </w:r>
          </w:p>
          <w:p w14:paraId="32B6FF7C" w14:textId="3FC19603" w:rsidR="00BC585D" w:rsidRDefault="00BC585D" w:rsidP="00F07EE6">
            <w:pPr>
              <w:rPr>
                <w:rFonts w:cstheme="majorHAnsi"/>
                <w:bCs w:val="0"/>
              </w:rPr>
            </w:pPr>
            <w:r>
              <w:rPr>
                <w:rFonts w:cstheme="majorHAnsi"/>
                <w:b w:val="0"/>
              </w:rPr>
              <w:t>Data collected</w:t>
            </w:r>
            <w:r w:rsidR="002F418C">
              <w:rPr>
                <w:rFonts w:cstheme="majorHAnsi"/>
                <w:b w:val="0"/>
              </w:rPr>
              <w:t xml:space="preserve"> for 2023-2024 and 2024-2025</w:t>
            </w:r>
            <w:r>
              <w:rPr>
                <w:rFonts w:cstheme="majorHAnsi"/>
                <w:b w:val="0"/>
              </w:rPr>
              <w:t>:</w:t>
            </w:r>
          </w:p>
          <w:p w14:paraId="35E96A49" w14:textId="15B72288" w:rsidR="002F418C" w:rsidRPr="00C725CE" w:rsidRDefault="00BC585D" w:rsidP="00C725CE">
            <w:pPr>
              <w:pStyle w:val="ListParagraph"/>
              <w:numPr>
                <w:ilvl w:val="0"/>
                <w:numId w:val="15"/>
              </w:numPr>
              <w:spacing w:after="0" w:line="240" w:lineRule="auto"/>
              <w:rPr>
                <w:rFonts w:cstheme="majorHAnsi"/>
                <w:b w:val="0"/>
                <w:bCs w:val="0"/>
                <w:sz w:val="22"/>
                <w:szCs w:val="22"/>
              </w:rPr>
            </w:pPr>
            <w:r w:rsidRPr="002F418C">
              <w:rPr>
                <w:rFonts w:cstheme="majorHAnsi"/>
                <w:b w:val="0"/>
                <w:bCs w:val="0"/>
                <w:sz w:val="22"/>
                <w:szCs w:val="22"/>
              </w:rPr>
              <w:t>C</w:t>
            </w:r>
            <w:r w:rsidR="00103CAB" w:rsidRPr="002F418C">
              <w:rPr>
                <w:rFonts w:cstheme="majorHAnsi"/>
                <w:b w:val="0"/>
                <w:bCs w:val="0"/>
                <w:sz w:val="22"/>
                <w:szCs w:val="22"/>
              </w:rPr>
              <w:t xml:space="preserve">arbon footprint </w:t>
            </w:r>
            <w:r w:rsidR="002F418C">
              <w:rPr>
                <w:rFonts w:cstheme="majorHAnsi"/>
                <w:b w:val="0"/>
                <w:bCs w:val="0"/>
                <w:sz w:val="22"/>
                <w:szCs w:val="22"/>
              </w:rPr>
              <w:t>for</w:t>
            </w:r>
            <w:r w:rsidR="00C725CE">
              <w:rPr>
                <w:rFonts w:cstheme="majorHAnsi"/>
                <w:b w:val="0"/>
                <w:bCs w:val="0"/>
                <w:sz w:val="22"/>
                <w:szCs w:val="22"/>
              </w:rPr>
              <w:t xml:space="preserve"> purchasing</w:t>
            </w:r>
            <w:r w:rsidR="002F418C">
              <w:rPr>
                <w:rFonts w:cstheme="majorHAnsi"/>
                <w:b w:val="0"/>
                <w:bCs w:val="0"/>
                <w:sz w:val="22"/>
                <w:szCs w:val="22"/>
              </w:rPr>
              <w:t xml:space="preserve"> </w:t>
            </w:r>
            <w:r w:rsidR="00103CAB" w:rsidRPr="002F418C">
              <w:rPr>
                <w:rFonts w:cstheme="majorHAnsi"/>
                <w:b w:val="0"/>
                <w:bCs w:val="0"/>
                <w:sz w:val="22"/>
                <w:szCs w:val="22"/>
              </w:rPr>
              <w:t>new</w:t>
            </w:r>
            <w:r w:rsidR="000E7483" w:rsidRPr="002F418C">
              <w:rPr>
                <w:rFonts w:cstheme="majorHAnsi"/>
                <w:b w:val="0"/>
                <w:bCs w:val="0"/>
                <w:sz w:val="22"/>
                <w:szCs w:val="22"/>
              </w:rPr>
              <w:t xml:space="preserve"> walking aids </w:t>
            </w:r>
            <w:r w:rsidR="00BC01A7">
              <w:rPr>
                <w:rFonts w:cstheme="majorHAnsi"/>
                <w:b w:val="0"/>
                <w:bCs w:val="0"/>
                <w:sz w:val="22"/>
                <w:szCs w:val="22"/>
              </w:rPr>
              <w:t xml:space="preserve">&amp; </w:t>
            </w:r>
            <w:r w:rsidR="00103CAB" w:rsidRPr="00BC01A7">
              <w:rPr>
                <w:rFonts w:cstheme="majorHAnsi"/>
                <w:b w:val="0"/>
                <w:bCs w:val="0"/>
                <w:sz w:val="22"/>
                <w:szCs w:val="22"/>
              </w:rPr>
              <w:t>re-using walking aids</w:t>
            </w:r>
            <w:r w:rsidR="00C725CE">
              <w:rPr>
                <w:rFonts w:cstheme="majorHAnsi"/>
                <w:b w:val="0"/>
                <w:bCs w:val="0"/>
                <w:sz w:val="22"/>
                <w:szCs w:val="22"/>
              </w:rPr>
              <w:t>.</w:t>
            </w:r>
          </w:p>
          <w:p w14:paraId="35517D39" w14:textId="0702AAB2" w:rsidR="00010CBF" w:rsidRPr="002F418C" w:rsidRDefault="002F418C" w:rsidP="002F418C">
            <w:pPr>
              <w:pStyle w:val="ListParagraph"/>
              <w:numPr>
                <w:ilvl w:val="0"/>
                <w:numId w:val="15"/>
              </w:numPr>
              <w:spacing w:after="0" w:line="240" w:lineRule="auto"/>
              <w:rPr>
                <w:rFonts w:cstheme="majorHAnsi"/>
                <w:b w:val="0"/>
                <w:bCs w:val="0"/>
                <w:sz w:val="22"/>
                <w:szCs w:val="22"/>
              </w:rPr>
            </w:pPr>
            <w:r w:rsidRPr="002F418C">
              <w:rPr>
                <w:rFonts w:cstheme="majorHAnsi"/>
                <w:b w:val="0"/>
                <w:bCs w:val="0"/>
                <w:sz w:val="22"/>
                <w:szCs w:val="22"/>
              </w:rPr>
              <w:t>N</w:t>
            </w:r>
            <w:r w:rsidR="00BC585D" w:rsidRPr="002F418C">
              <w:rPr>
                <w:rFonts w:cstheme="majorHAnsi"/>
                <w:b w:val="0"/>
                <w:bCs w:val="0"/>
                <w:sz w:val="22"/>
                <w:szCs w:val="22"/>
              </w:rPr>
              <w:t>umber</w:t>
            </w:r>
            <w:r w:rsidRPr="002F418C">
              <w:rPr>
                <w:rFonts w:cstheme="majorHAnsi"/>
                <w:b w:val="0"/>
                <w:bCs w:val="0"/>
                <w:sz w:val="22"/>
                <w:szCs w:val="22"/>
              </w:rPr>
              <w:t xml:space="preserve"> of aids</w:t>
            </w:r>
            <w:r w:rsidR="00BC585D" w:rsidRPr="002F418C">
              <w:rPr>
                <w:rFonts w:cstheme="majorHAnsi"/>
                <w:b w:val="0"/>
                <w:bCs w:val="0"/>
                <w:sz w:val="22"/>
                <w:szCs w:val="22"/>
              </w:rPr>
              <w:t xml:space="preserve"> </w:t>
            </w:r>
            <w:r w:rsidR="008F6126" w:rsidRPr="002F418C">
              <w:rPr>
                <w:rFonts w:cstheme="majorHAnsi"/>
                <w:b w:val="0"/>
                <w:bCs w:val="0"/>
                <w:sz w:val="22"/>
                <w:szCs w:val="22"/>
              </w:rPr>
              <w:t>returned,</w:t>
            </w:r>
            <w:r w:rsidR="00BC585D" w:rsidRPr="002F418C">
              <w:rPr>
                <w:rFonts w:cstheme="majorHAnsi"/>
                <w:b w:val="0"/>
                <w:bCs w:val="0"/>
                <w:sz w:val="22"/>
                <w:szCs w:val="22"/>
              </w:rPr>
              <w:t xml:space="preserve"> and </w:t>
            </w:r>
            <w:r>
              <w:rPr>
                <w:rFonts w:cstheme="majorHAnsi"/>
                <w:b w:val="0"/>
                <w:bCs w:val="0"/>
                <w:sz w:val="22"/>
                <w:szCs w:val="22"/>
              </w:rPr>
              <w:t xml:space="preserve">the </w:t>
            </w:r>
            <w:r w:rsidRPr="002F418C">
              <w:rPr>
                <w:rFonts w:cstheme="majorHAnsi"/>
                <w:b w:val="0"/>
                <w:bCs w:val="0"/>
                <w:sz w:val="22"/>
                <w:szCs w:val="22"/>
              </w:rPr>
              <w:t xml:space="preserve">percentage </w:t>
            </w:r>
            <w:r w:rsidR="00BC585D" w:rsidRPr="002F418C">
              <w:rPr>
                <w:rFonts w:cstheme="majorHAnsi"/>
                <w:b w:val="0"/>
                <w:bCs w:val="0"/>
                <w:sz w:val="22"/>
                <w:szCs w:val="22"/>
              </w:rPr>
              <w:t>reused</w:t>
            </w:r>
            <w:r w:rsidRPr="002F418C">
              <w:rPr>
                <w:rFonts w:cstheme="majorHAnsi"/>
                <w:b w:val="0"/>
                <w:bCs w:val="0"/>
                <w:sz w:val="22"/>
                <w:szCs w:val="22"/>
              </w:rPr>
              <w:t>.</w:t>
            </w:r>
          </w:p>
          <w:p w14:paraId="2FD42F12" w14:textId="5CAABFAC" w:rsidR="00BA5027" w:rsidRPr="002F418C" w:rsidRDefault="002F418C" w:rsidP="002F418C">
            <w:pPr>
              <w:pStyle w:val="ListParagraph"/>
              <w:numPr>
                <w:ilvl w:val="0"/>
                <w:numId w:val="15"/>
              </w:numPr>
              <w:spacing w:after="0" w:line="240" w:lineRule="auto"/>
              <w:rPr>
                <w:rFonts w:cstheme="majorHAnsi"/>
                <w:b w:val="0"/>
                <w:bCs w:val="0"/>
                <w:sz w:val="22"/>
                <w:szCs w:val="22"/>
              </w:rPr>
            </w:pPr>
            <w:r w:rsidRPr="002F418C">
              <w:rPr>
                <w:rFonts w:cstheme="majorHAnsi"/>
                <w:b w:val="0"/>
                <w:bCs w:val="0"/>
                <w:sz w:val="22"/>
                <w:szCs w:val="22"/>
              </w:rPr>
              <w:t xml:space="preserve">Yearly </w:t>
            </w:r>
            <w:r w:rsidR="00103CAB" w:rsidRPr="002F418C">
              <w:rPr>
                <w:rFonts w:cstheme="majorHAnsi"/>
                <w:b w:val="0"/>
                <w:bCs w:val="0"/>
                <w:sz w:val="22"/>
                <w:szCs w:val="22"/>
              </w:rPr>
              <w:t>carbon footprint for walking aid provision</w:t>
            </w:r>
            <w:r>
              <w:rPr>
                <w:rFonts w:cstheme="majorHAnsi"/>
                <w:b w:val="0"/>
                <w:bCs w:val="0"/>
                <w:sz w:val="22"/>
                <w:szCs w:val="22"/>
              </w:rPr>
              <w:t xml:space="preserve"> at Sherwood Forest</w:t>
            </w:r>
            <w:r w:rsidR="008F6126">
              <w:rPr>
                <w:rFonts w:cstheme="majorHAnsi"/>
                <w:b w:val="0"/>
                <w:bCs w:val="0"/>
                <w:sz w:val="22"/>
                <w:szCs w:val="22"/>
              </w:rPr>
              <w:t xml:space="preserve"> hospitals</w:t>
            </w:r>
            <w:r w:rsidR="00103CAB" w:rsidRPr="002F418C">
              <w:rPr>
                <w:rFonts w:cstheme="majorHAnsi"/>
                <w:b w:val="0"/>
                <w:bCs w:val="0"/>
                <w:sz w:val="22"/>
                <w:szCs w:val="22"/>
              </w:rPr>
              <w:t>.</w:t>
            </w:r>
          </w:p>
          <w:p w14:paraId="13C58031" w14:textId="77777777" w:rsidR="00F07EE6" w:rsidRPr="00B22414" w:rsidRDefault="00F07EE6" w:rsidP="00F07EE6">
            <w:pPr>
              <w:rPr>
                <w:color w:val="FF0000"/>
              </w:rPr>
            </w:pPr>
          </w:p>
        </w:tc>
      </w:tr>
      <w:tr w:rsidR="00F07EE6" w:rsidRPr="00B22414" w14:paraId="3D7A8087" w14:textId="77777777" w:rsidTr="001811BD">
        <w:tc>
          <w:tcPr>
            <w:cnfStyle w:val="001000000000" w:firstRow="0" w:lastRow="0" w:firstColumn="1" w:lastColumn="0" w:oddVBand="0" w:evenVBand="0" w:oddHBand="0" w:evenHBand="0" w:firstRowFirstColumn="0" w:firstRowLastColumn="0" w:lastRowFirstColumn="0" w:lastRowLastColumn="0"/>
            <w:tcW w:w="9498" w:type="dxa"/>
            <w:gridSpan w:val="2"/>
          </w:tcPr>
          <w:p w14:paraId="2FF20D58" w14:textId="77777777" w:rsidR="00F07EE6" w:rsidRDefault="00F07EE6" w:rsidP="00F07EE6">
            <w:pPr>
              <w:pStyle w:val="Default"/>
              <w:rPr>
                <w:rFonts w:asciiTheme="minorHAnsi" w:hAnsiTheme="minorHAnsi" w:cstheme="minorHAnsi"/>
                <w:i/>
                <w:iCs/>
                <w:sz w:val="22"/>
                <w:szCs w:val="22"/>
              </w:rPr>
            </w:pPr>
            <w:r w:rsidRPr="009C7636">
              <w:rPr>
                <w:rFonts w:asciiTheme="minorHAnsi" w:hAnsiTheme="minorHAnsi" w:cstheme="minorHAnsi"/>
                <w:i/>
                <w:iCs/>
                <w:sz w:val="22"/>
                <w:szCs w:val="22"/>
              </w:rPr>
              <w:t>Economic sustainability</w:t>
            </w:r>
            <w:r>
              <w:rPr>
                <w:rFonts w:asciiTheme="minorHAnsi" w:hAnsiTheme="minorHAnsi" w:cstheme="minorHAnsi"/>
                <w:i/>
                <w:iCs/>
                <w:sz w:val="22"/>
                <w:szCs w:val="22"/>
              </w:rPr>
              <w:t>:</w:t>
            </w:r>
          </w:p>
          <w:p w14:paraId="42B3E2D6" w14:textId="4EFD040C" w:rsidR="00BA5027" w:rsidRDefault="00BA5027" w:rsidP="00F07EE6">
            <w:r>
              <w:rPr>
                <w:b w:val="0"/>
                <w:bCs w:val="0"/>
              </w:rPr>
              <w:t xml:space="preserve">The cost of purchasing new walking aids </w:t>
            </w:r>
            <w:r w:rsidR="002F418C">
              <w:rPr>
                <w:b w:val="0"/>
                <w:bCs w:val="0"/>
              </w:rPr>
              <w:t>w</w:t>
            </w:r>
            <w:r w:rsidR="00BC01A7">
              <w:rPr>
                <w:b w:val="0"/>
                <w:bCs w:val="0"/>
              </w:rPr>
              <w:t>as</w:t>
            </w:r>
            <w:r>
              <w:rPr>
                <w:b w:val="0"/>
                <w:bCs w:val="0"/>
              </w:rPr>
              <w:t xml:space="preserve"> compared for 2023-2024 and 2024-2025.</w:t>
            </w:r>
          </w:p>
          <w:p w14:paraId="5FDBAF04" w14:textId="77777777" w:rsidR="00BC01A7" w:rsidRDefault="00BC01A7" w:rsidP="00F07EE6"/>
          <w:p w14:paraId="71B2B7A2" w14:textId="238C49AB" w:rsidR="00BA5027" w:rsidRDefault="00BA5027" w:rsidP="00F07EE6">
            <w:r>
              <w:rPr>
                <w:b w:val="0"/>
                <w:bCs w:val="0"/>
              </w:rPr>
              <w:t>The set-up cost for the walking aid return scheme was identified</w:t>
            </w:r>
            <w:r w:rsidR="00E269BE">
              <w:rPr>
                <w:b w:val="0"/>
                <w:bCs w:val="0"/>
              </w:rPr>
              <w:t>.</w:t>
            </w:r>
          </w:p>
          <w:p w14:paraId="74EFA391" w14:textId="77777777" w:rsidR="00BC01A7" w:rsidRDefault="00BC01A7" w:rsidP="00F07EE6"/>
          <w:p w14:paraId="7B0ECAEC" w14:textId="07A6654D" w:rsidR="002A33E8" w:rsidRDefault="002A33E8" w:rsidP="00F07EE6">
            <w:r>
              <w:rPr>
                <w:b w:val="0"/>
                <w:bCs w:val="0"/>
              </w:rPr>
              <w:t xml:space="preserve">The overall cost of the walking aid service (purchases and returns) was compared for 2023-2024 </w:t>
            </w:r>
            <w:r w:rsidR="008F6126">
              <w:rPr>
                <w:b w:val="0"/>
                <w:bCs w:val="0"/>
              </w:rPr>
              <w:t>to</w:t>
            </w:r>
            <w:r>
              <w:rPr>
                <w:b w:val="0"/>
                <w:bCs w:val="0"/>
              </w:rPr>
              <w:t xml:space="preserve"> 2024-2025.</w:t>
            </w:r>
          </w:p>
          <w:p w14:paraId="75A7B292" w14:textId="1A2992C8" w:rsidR="002A33E8" w:rsidRPr="002A33E8" w:rsidRDefault="002A33E8" w:rsidP="00F07EE6">
            <w:pPr>
              <w:rPr>
                <w:b w:val="0"/>
                <w:bCs w:val="0"/>
              </w:rPr>
            </w:pPr>
          </w:p>
        </w:tc>
      </w:tr>
      <w:tr w:rsidR="00F07EE6" w:rsidRPr="00B22414" w14:paraId="4F667725" w14:textId="77777777" w:rsidTr="001811BD">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498" w:type="dxa"/>
            <w:gridSpan w:val="2"/>
          </w:tcPr>
          <w:p w14:paraId="64C96A4F" w14:textId="77777777" w:rsidR="00F07EE6" w:rsidRDefault="00F07EE6" w:rsidP="00F07EE6">
            <w:pPr>
              <w:rPr>
                <w:rFonts w:cstheme="majorHAnsi"/>
                <w:i/>
                <w:iCs/>
              </w:rPr>
            </w:pPr>
            <w:r w:rsidRPr="009C7636">
              <w:rPr>
                <w:rFonts w:cstheme="majorHAnsi"/>
                <w:i/>
                <w:iCs/>
              </w:rPr>
              <w:t>Social sustainability</w:t>
            </w:r>
            <w:r>
              <w:rPr>
                <w:rFonts w:cstheme="majorHAnsi"/>
                <w:i/>
                <w:iCs/>
              </w:rPr>
              <w:t>:</w:t>
            </w:r>
          </w:p>
          <w:p w14:paraId="2914D312" w14:textId="34CF3DEF" w:rsidR="00F07EE6" w:rsidRPr="00113DA6" w:rsidRDefault="00966D4A" w:rsidP="00F07EE6">
            <w:pPr>
              <w:rPr>
                <w:b w:val="0"/>
                <w:bCs w:val="0"/>
              </w:rPr>
            </w:pPr>
            <w:r>
              <w:rPr>
                <w:b w:val="0"/>
                <w:bCs w:val="0"/>
              </w:rPr>
              <w:t>F</w:t>
            </w:r>
            <w:r w:rsidR="00113DA6">
              <w:rPr>
                <w:b w:val="0"/>
                <w:bCs w:val="0"/>
              </w:rPr>
              <w:t xml:space="preserve">eedback </w:t>
            </w:r>
            <w:r w:rsidR="00FE7F7F">
              <w:rPr>
                <w:b w:val="0"/>
                <w:bCs w:val="0"/>
              </w:rPr>
              <w:t xml:space="preserve">was received </w:t>
            </w:r>
            <w:r w:rsidR="00113DA6">
              <w:rPr>
                <w:b w:val="0"/>
                <w:bCs w:val="0"/>
              </w:rPr>
              <w:t xml:space="preserve">from </w:t>
            </w:r>
            <w:r>
              <w:rPr>
                <w:b w:val="0"/>
                <w:bCs w:val="0"/>
              </w:rPr>
              <w:t xml:space="preserve">social media from </w:t>
            </w:r>
            <w:r w:rsidR="00113DA6">
              <w:rPr>
                <w:b w:val="0"/>
                <w:bCs w:val="0"/>
              </w:rPr>
              <w:t xml:space="preserve">the public </w:t>
            </w:r>
            <w:r>
              <w:rPr>
                <w:b w:val="0"/>
                <w:bCs w:val="0"/>
              </w:rPr>
              <w:t xml:space="preserve">and staff </w:t>
            </w:r>
            <w:r w:rsidR="00113DA6">
              <w:rPr>
                <w:b w:val="0"/>
                <w:bCs w:val="0"/>
              </w:rPr>
              <w:t xml:space="preserve">about preventing aids </w:t>
            </w:r>
            <w:r w:rsidR="00FE7F7F">
              <w:rPr>
                <w:b w:val="0"/>
                <w:bCs w:val="0"/>
              </w:rPr>
              <w:t>going to</w:t>
            </w:r>
            <w:r w:rsidR="00113DA6">
              <w:rPr>
                <w:b w:val="0"/>
                <w:bCs w:val="0"/>
              </w:rPr>
              <w:t xml:space="preserve"> landfill and </w:t>
            </w:r>
            <w:r w:rsidR="00FE7F7F">
              <w:rPr>
                <w:b w:val="0"/>
                <w:bCs w:val="0"/>
              </w:rPr>
              <w:t>saving money</w:t>
            </w:r>
            <w:r w:rsidR="00113DA6">
              <w:rPr>
                <w:b w:val="0"/>
                <w:bCs w:val="0"/>
              </w:rPr>
              <w:t>.</w:t>
            </w:r>
          </w:p>
          <w:p w14:paraId="4C3CB131" w14:textId="2CE4688C" w:rsidR="00FE7F7F" w:rsidRPr="00DA054E" w:rsidRDefault="00FE7F7F" w:rsidP="00966D4A">
            <w:pPr>
              <w:rPr>
                <w:b w:val="0"/>
                <w:bCs w:val="0"/>
              </w:rPr>
            </w:pPr>
          </w:p>
        </w:tc>
      </w:tr>
      <w:tr w:rsidR="00C20FF6" w:rsidRPr="000A2439" w14:paraId="2A225FC0" w14:textId="77777777" w:rsidTr="001811BD">
        <w:tc>
          <w:tcPr>
            <w:cnfStyle w:val="001000000000" w:firstRow="0" w:lastRow="0" w:firstColumn="1" w:lastColumn="0" w:oddVBand="0" w:evenVBand="0" w:oddHBand="0" w:evenHBand="0" w:firstRowFirstColumn="0" w:firstRowLastColumn="0" w:lastRowFirstColumn="0" w:lastRowLastColumn="0"/>
            <w:tcW w:w="9498" w:type="dxa"/>
            <w:gridSpan w:val="2"/>
          </w:tcPr>
          <w:p w14:paraId="1C600166" w14:textId="2FC9E741" w:rsidR="00802D5B" w:rsidRPr="00802D5B" w:rsidRDefault="00C20FF6" w:rsidP="001D1BA7">
            <w:pPr>
              <w:pStyle w:val="Headingleveltwo"/>
              <w:rPr>
                <w:color w:val="7EB651"/>
              </w:rPr>
            </w:pPr>
            <w:r w:rsidRPr="00F01C5D">
              <w:rPr>
                <w:color w:val="7EB651"/>
              </w:rPr>
              <w:t>Results</w:t>
            </w:r>
            <w:r w:rsidR="00802D5B">
              <w:rPr>
                <w:color w:val="7EB651"/>
              </w:rPr>
              <w:t>:</w:t>
            </w:r>
          </w:p>
        </w:tc>
      </w:tr>
      <w:tr w:rsidR="00132986" w:rsidRPr="000A2439" w14:paraId="25658F8E" w14:textId="77777777" w:rsidTr="001811B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498" w:type="dxa"/>
            <w:gridSpan w:val="2"/>
          </w:tcPr>
          <w:p w14:paraId="0A934E3A" w14:textId="77777777" w:rsidR="00132986" w:rsidRPr="00B74754" w:rsidRDefault="00E33F1B" w:rsidP="00D925E3">
            <w:pPr>
              <w:rPr>
                <w:rFonts w:cstheme="majorHAnsi"/>
                <w:b w:val="0"/>
                <w:bCs w:val="0"/>
              </w:rPr>
            </w:pPr>
            <w:r w:rsidRPr="00B74754">
              <w:rPr>
                <w:rFonts w:cstheme="majorHAnsi"/>
              </w:rPr>
              <w:t xml:space="preserve">Patient </w:t>
            </w:r>
            <w:r w:rsidR="00132986" w:rsidRPr="00B74754">
              <w:rPr>
                <w:rFonts w:cstheme="majorHAnsi"/>
              </w:rPr>
              <w:t>outcomes</w:t>
            </w:r>
            <w:r w:rsidR="00802D5B" w:rsidRPr="00B74754">
              <w:rPr>
                <w:rFonts w:cstheme="majorHAnsi"/>
              </w:rPr>
              <w:t>:</w:t>
            </w:r>
          </w:p>
          <w:p w14:paraId="2DF35DB6" w14:textId="2D7B3DF4" w:rsidR="008F03BA" w:rsidRDefault="00B74754" w:rsidP="00D925E3">
            <w:pPr>
              <w:rPr>
                <w:rFonts w:cstheme="majorHAnsi"/>
              </w:rPr>
            </w:pPr>
            <w:r w:rsidRPr="00E269BE">
              <w:rPr>
                <w:rFonts w:cstheme="majorHAnsi"/>
                <w:b w:val="0"/>
                <w:bCs w:val="0"/>
                <w:i/>
                <w:iCs/>
              </w:rPr>
              <w:t>Fostering community support and engagement</w:t>
            </w:r>
            <w:r w:rsidR="006651FD" w:rsidRPr="00E269BE">
              <w:rPr>
                <w:rFonts w:cstheme="majorHAnsi"/>
                <w:b w:val="0"/>
                <w:bCs w:val="0"/>
                <w:i/>
                <w:iCs/>
              </w:rPr>
              <w:t>:</w:t>
            </w:r>
            <w:r w:rsidR="0099093A">
              <w:rPr>
                <w:rFonts w:cstheme="majorHAnsi"/>
                <w:b w:val="0"/>
                <w:bCs w:val="0"/>
              </w:rPr>
              <w:t xml:space="preserve">  </w:t>
            </w:r>
            <w:r w:rsidR="00E269BE">
              <w:rPr>
                <w:rFonts w:cstheme="majorHAnsi"/>
                <w:b w:val="0"/>
                <w:bCs w:val="0"/>
              </w:rPr>
              <w:t>There were many</w:t>
            </w:r>
            <w:r w:rsidR="0099093A">
              <w:rPr>
                <w:rFonts w:cstheme="majorHAnsi"/>
                <w:b w:val="0"/>
                <w:bCs w:val="0"/>
              </w:rPr>
              <w:t xml:space="preserve"> </w:t>
            </w:r>
            <w:r w:rsidR="007224D5">
              <w:rPr>
                <w:rFonts w:cstheme="majorHAnsi"/>
                <w:b w:val="0"/>
                <w:bCs w:val="0"/>
              </w:rPr>
              <w:t xml:space="preserve">negative </w:t>
            </w:r>
            <w:r w:rsidR="006E07EF">
              <w:rPr>
                <w:rFonts w:cstheme="majorHAnsi"/>
                <w:b w:val="0"/>
                <w:bCs w:val="0"/>
              </w:rPr>
              <w:t xml:space="preserve">public </w:t>
            </w:r>
            <w:r w:rsidR="007224D5">
              <w:rPr>
                <w:rFonts w:cstheme="majorHAnsi"/>
                <w:b w:val="0"/>
                <w:bCs w:val="0"/>
              </w:rPr>
              <w:t xml:space="preserve">Facebook </w:t>
            </w:r>
            <w:r w:rsidR="0099093A">
              <w:rPr>
                <w:rFonts w:cstheme="majorHAnsi"/>
                <w:b w:val="0"/>
                <w:bCs w:val="0"/>
              </w:rPr>
              <w:t>comments</w:t>
            </w:r>
            <w:r w:rsidR="00E269BE">
              <w:rPr>
                <w:rFonts w:cstheme="majorHAnsi"/>
                <w:b w:val="0"/>
                <w:bCs w:val="0"/>
              </w:rPr>
              <w:t xml:space="preserve"> about</w:t>
            </w:r>
            <w:r w:rsidR="0099093A">
              <w:rPr>
                <w:rFonts w:cstheme="majorHAnsi"/>
                <w:b w:val="0"/>
                <w:bCs w:val="0"/>
              </w:rPr>
              <w:t xml:space="preserve"> </w:t>
            </w:r>
            <w:r w:rsidR="007224D5">
              <w:rPr>
                <w:rFonts w:cstheme="majorHAnsi"/>
                <w:b w:val="0"/>
                <w:bCs w:val="0"/>
              </w:rPr>
              <w:t>not having a returns scheme</w:t>
            </w:r>
            <w:r w:rsidR="0099093A">
              <w:rPr>
                <w:rFonts w:cstheme="majorHAnsi"/>
                <w:b w:val="0"/>
                <w:bCs w:val="0"/>
              </w:rPr>
              <w:t xml:space="preserve">.  We </w:t>
            </w:r>
            <w:r w:rsidR="007224D5">
              <w:rPr>
                <w:rFonts w:cstheme="majorHAnsi"/>
                <w:b w:val="0"/>
                <w:bCs w:val="0"/>
              </w:rPr>
              <w:t>could</w:t>
            </w:r>
            <w:r w:rsidR="0099093A">
              <w:rPr>
                <w:rFonts w:cstheme="majorHAnsi"/>
                <w:b w:val="0"/>
                <w:bCs w:val="0"/>
              </w:rPr>
              <w:t xml:space="preserve"> listen</w:t>
            </w:r>
            <w:r w:rsidR="007224D5">
              <w:rPr>
                <w:rFonts w:cstheme="majorHAnsi"/>
                <w:b w:val="0"/>
                <w:bCs w:val="0"/>
              </w:rPr>
              <w:t>,</w:t>
            </w:r>
            <w:r w:rsidR="006E07EF">
              <w:rPr>
                <w:rFonts w:cstheme="majorHAnsi"/>
                <w:b w:val="0"/>
                <w:bCs w:val="0"/>
              </w:rPr>
              <w:t xml:space="preserve"> connect and</w:t>
            </w:r>
            <w:r w:rsidR="0099093A">
              <w:rPr>
                <w:rFonts w:cstheme="majorHAnsi"/>
                <w:b w:val="0"/>
                <w:bCs w:val="0"/>
              </w:rPr>
              <w:t xml:space="preserve"> respond to </w:t>
            </w:r>
            <w:r w:rsidR="007224D5">
              <w:rPr>
                <w:rFonts w:cstheme="majorHAnsi"/>
                <w:b w:val="0"/>
                <w:bCs w:val="0"/>
              </w:rPr>
              <w:t>public demand.</w:t>
            </w:r>
          </w:p>
          <w:p w14:paraId="4DFA1C6C" w14:textId="04D62FAC" w:rsidR="00B74754" w:rsidRPr="00B74754" w:rsidRDefault="0099093A" w:rsidP="00D925E3">
            <w:pPr>
              <w:rPr>
                <w:rFonts w:cstheme="majorHAnsi"/>
              </w:rPr>
            </w:pPr>
            <w:r>
              <w:rPr>
                <w:rFonts w:cstheme="majorHAnsi"/>
                <w:b w:val="0"/>
                <w:bCs w:val="0"/>
              </w:rPr>
              <w:t xml:space="preserve"> </w:t>
            </w:r>
          </w:p>
          <w:p w14:paraId="4CF81F63" w14:textId="3A74732E" w:rsidR="002870D6" w:rsidRDefault="006651FD" w:rsidP="00D925E3">
            <w:pPr>
              <w:rPr>
                <w:rFonts w:cstheme="majorHAnsi"/>
              </w:rPr>
            </w:pPr>
            <w:r w:rsidRPr="00E269BE">
              <w:rPr>
                <w:rFonts w:cstheme="majorHAnsi"/>
                <w:b w:val="0"/>
                <w:bCs w:val="0"/>
                <w:i/>
                <w:iCs/>
              </w:rPr>
              <w:t>R</w:t>
            </w:r>
            <w:r w:rsidR="00287C70" w:rsidRPr="00E269BE">
              <w:rPr>
                <w:rFonts w:cstheme="majorHAnsi"/>
                <w:b w:val="0"/>
                <w:bCs w:val="0"/>
                <w:i/>
                <w:iCs/>
              </w:rPr>
              <w:t>educed risk of injury</w:t>
            </w:r>
            <w:r>
              <w:rPr>
                <w:rFonts w:cstheme="majorHAnsi"/>
                <w:b w:val="0"/>
                <w:bCs w:val="0"/>
              </w:rPr>
              <w:t>:</w:t>
            </w:r>
            <w:r w:rsidR="00287C70">
              <w:rPr>
                <w:rFonts w:cstheme="majorHAnsi"/>
                <w:b w:val="0"/>
                <w:bCs w:val="0"/>
              </w:rPr>
              <w:t xml:space="preserve"> </w:t>
            </w:r>
            <w:r w:rsidR="00E269BE">
              <w:rPr>
                <w:rFonts w:cstheme="majorHAnsi"/>
                <w:b w:val="0"/>
                <w:bCs w:val="0"/>
              </w:rPr>
              <w:t>More</w:t>
            </w:r>
            <w:r w:rsidR="006E07EF">
              <w:rPr>
                <w:rFonts w:cstheme="majorHAnsi"/>
                <w:b w:val="0"/>
                <w:bCs w:val="0"/>
              </w:rPr>
              <w:t xml:space="preserve"> </w:t>
            </w:r>
            <w:r w:rsidR="00287C70">
              <w:rPr>
                <w:rFonts w:cstheme="majorHAnsi"/>
                <w:b w:val="0"/>
                <w:bCs w:val="0"/>
              </w:rPr>
              <w:t xml:space="preserve">old and faulty aids </w:t>
            </w:r>
            <w:r w:rsidR="006E07EF">
              <w:rPr>
                <w:rFonts w:cstheme="majorHAnsi"/>
                <w:b w:val="0"/>
                <w:bCs w:val="0"/>
              </w:rPr>
              <w:t>were</w:t>
            </w:r>
            <w:r w:rsidR="00E269BE">
              <w:rPr>
                <w:rFonts w:cstheme="majorHAnsi"/>
                <w:b w:val="0"/>
                <w:bCs w:val="0"/>
              </w:rPr>
              <w:t xml:space="preserve"> returned and not</w:t>
            </w:r>
            <w:r w:rsidR="006E07EF">
              <w:rPr>
                <w:rFonts w:cstheme="majorHAnsi"/>
                <w:b w:val="0"/>
                <w:bCs w:val="0"/>
              </w:rPr>
              <w:t xml:space="preserve"> </w:t>
            </w:r>
            <w:r w:rsidR="00287C70">
              <w:rPr>
                <w:rFonts w:cstheme="majorHAnsi"/>
                <w:b w:val="0"/>
                <w:bCs w:val="0"/>
              </w:rPr>
              <w:t xml:space="preserve">passed on to </w:t>
            </w:r>
            <w:r w:rsidR="002870D6">
              <w:rPr>
                <w:rFonts w:cstheme="majorHAnsi"/>
                <w:b w:val="0"/>
                <w:bCs w:val="0"/>
              </w:rPr>
              <w:t>others</w:t>
            </w:r>
            <w:r>
              <w:rPr>
                <w:rFonts w:cstheme="majorHAnsi"/>
                <w:b w:val="0"/>
                <w:bCs w:val="0"/>
              </w:rPr>
              <w:t>, (t</w:t>
            </w:r>
            <w:r w:rsidR="002870D6">
              <w:rPr>
                <w:rFonts w:cstheme="majorHAnsi"/>
                <w:b w:val="0"/>
                <w:bCs w:val="0"/>
              </w:rPr>
              <w:t>his cannot be quantified</w:t>
            </w:r>
            <w:r>
              <w:rPr>
                <w:rFonts w:cstheme="majorHAnsi"/>
                <w:b w:val="0"/>
                <w:bCs w:val="0"/>
              </w:rPr>
              <w:t>)</w:t>
            </w:r>
            <w:r w:rsidR="002870D6">
              <w:rPr>
                <w:rFonts w:cstheme="majorHAnsi"/>
                <w:b w:val="0"/>
                <w:bCs w:val="0"/>
              </w:rPr>
              <w:t>.</w:t>
            </w:r>
            <w:r w:rsidR="002870D6">
              <w:rPr>
                <w:rFonts w:cstheme="majorHAnsi"/>
              </w:rPr>
              <w:t xml:space="preserve">  </w:t>
            </w:r>
            <w:r w:rsidR="002870D6">
              <w:rPr>
                <w:rFonts w:cstheme="majorHAnsi"/>
                <w:b w:val="0"/>
                <w:bCs w:val="0"/>
              </w:rPr>
              <w:t>Having a barcode</w:t>
            </w:r>
            <w:r w:rsidR="00E269BE">
              <w:rPr>
                <w:rFonts w:cstheme="majorHAnsi"/>
                <w:b w:val="0"/>
                <w:bCs w:val="0"/>
              </w:rPr>
              <w:t xml:space="preserve"> database</w:t>
            </w:r>
            <w:r w:rsidR="002870D6">
              <w:rPr>
                <w:rFonts w:cstheme="majorHAnsi"/>
                <w:b w:val="0"/>
                <w:bCs w:val="0"/>
              </w:rPr>
              <w:t xml:space="preserve"> improves patient safety by being able to recall faulty</w:t>
            </w:r>
            <w:r w:rsidR="00E269BE">
              <w:rPr>
                <w:rFonts w:cstheme="majorHAnsi"/>
                <w:b w:val="0"/>
                <w:bCs w:val="0"/>
              </w:rPr>
              <w:t xml:space="preserve"> aids.</w:t>
            </w:r>
            <w:r w:rsidR="009178D1">
              <w:rPr>
                <w:rFonts w:cstheme="majorHAnsi"/>
                <w:b w:val="0"/>
                <w:bCs w:val="0"/>
              </w:rPr>
              <w:t xml:space="preserve">  </w:t>
            </w:r>
            <w:r w:rsidR="008F6126">
              <w:rPr>
                <w:rFonts w:cstheme="majorHAnsi"/>
                <w:b w:val="0"/>
                <w:bCs w:val="0"/>
              </w:rPr>
              <w:t>However,</w:t>
            </w:r>
            <w:r w:rsidR="009178D1">
              <w:rPr>
                <w:rFonts w:cstheme="majorHAnsi"/>
                <w:b w:val="0"/>
                <w:bCs w:val="0"/>
              </w:rPr>
              <w:t xml:space="preserve"> adherence to logging the aids issued remains relatively low, with only approximately 30-40 aids being logged a month.</w:t>
            </w:r>
          </w:p>
          <w:p w14:paraId="4E43C1E1" w14:textId="77777777" w:rsidR="002870D6" w:rsidRDefault="002870D6" w:rsidP="00D925E3">
            <w:pPr>
              <w:rPr>
                <w:rFonts w:cstheme="majorHAnsi"/>
                <w:b w:val="0"/>
                <w:bCs w:val="0"/>
              </w:rPr>
            </w:pPr>
          </w:p>
          <w:p w14:paraId="630F48F7" w14:textId="20706FAD" w:rsidR="002870D6" w:rsidRDefault="002870D6" w:rsidP="00D925E3">
            <w:pPr>
              <w:rPr>
                <w:rFonts w:cstheme="majorHAnsi"/>
              </w:rPr>
            </w:pPr>
            <w:r w:rsidRPr="00E269BE">
              <w:rPr>
                <w:rFonts w:cstheme="majorHAnsi"/>
                <w:b w:val="0"/>
                <w:bCs w:val="0"/>
                <w:i/>
                <w:iCs/>
              </w:rPr>
              <w:t>Personalisation of needs:</w:t>
            </w:r>
            <w:r w:rsidRPr="002870D6">
              <w:rPr>
                <w:rFonts w:cstheme="majorHAnsi"/>
                <w:b w:val="0"/>
                <w:bCs w:val="0"/>
              </w:rPr>
              <w:t xml:space="preserve"> By reducing second-hand walking aids being sold by the public, patients will need to obtain aids through </w:t>
            </w:r>
            <w:r w:rsidR="00E269BE">
              <w:rPr>
                <w:rFonts w:cstheme="majorHAnsi"/>
                <w:b w:val="0"/>
                <w:bCs w:val="0"/>
              </w:rPr>
              <w:t>healthcare providers</w:t>
            </w:r>
            <w:r w:rsidRPr="002870D6">
              <w:rPr>
                <w:rFonts w:cstheme="majorHAnsi"/>
                <w:b w:val="0"/>
                <w:bCs w:val="0"/>
              </w:rPr>
              <w:t>.  This should result in greater regulation o</w:t>
            </w:r>
            <w:r w:rsidR="006651FD">
              <w:rPr>
                <w:rFonts w:cstheme="majorHAnsi"/>
                <w:b w:val="0"/>
                <w:bCs w:val="0"/>
              </w:rPr>
              <w:t>f</w:t>
            </w:r>
            <w:r w:rsidRPr="002870D6">
              <w:rPr>
                <w:rFonts w:cstheme="majorHAnsi"/>
                <w:b w:val="0"/>
                <w:bCs w:val="0"/>
              </w:rPr>
              <w:t xml:space="preserve"> providing suitable walking aids (correct type and height of aids, shown how to use them properly).</w:t>
            </w:r>
          </w:p>
          <w:p w14:paraId="2D15629B" w14:textId="77777777" w:rsidR="006651FD" w:rsidRDefault="006651FD" w:rsidP="00D925E3">
            <w:pPr>
              <w:rPr>
                <w:rFonts w:cstheme="majorHAnsi"/>
              </w:rPr>
            </w:pPr>
          </w:p>
          <w:p w14:paraId="47A89B85" w14:textId="77777777" w:rsidR="006E07EF" w:rsidRDefault="006651FD" w:rsidP="00AD10B8">
            <w:pPr>
              <w:rPr>
                <w:rFonts w:cstheme="majorHAnsi"/>
              </w:rPr>
            </w:pPr>
            <w:r w:rsidRPr="00AD10B8">
              <w:rPr>
                <w:rFonts w:cstheme="majorHAnsi"/>
                <w:b w:val="0"/>
                <w:bCs w:val="0"/>
                <w:i/>
                <w:iCs/>
              </w:rPr>
              <w:t>Improved access and continuity of care:</w:t>
            </w:r>
            <w:r>
              <w:rPr>
                <w:rFonts w:cstheme="majorHAnsi"/>
                <w:b w:val="0"/>
                <w:bCs w:val="0"/>
              </w:rPr>
              <w:t xml:space="preserve"> Aids being returned and reused locally has less potential for supply disruption (adverse weather, material shortages, civil unrest)</w:t>
            </w:r>
            <w:r w:rsidR="00AD10B8">
              <w:rPr>
                <w:rFonts w:cstheme="majorHAnsi"/>
                <w:b w:val="0"/>
                <w:bCs w:val="0"/>
              </w:rPr>
              <w:t>.</w:t>
            </w:r>
          </w:p>
          <w:p w14:paraId="07F6E2C0" w14:textId="50ED89AA" w:rsidR="00AD10B8" w:rsidRPr="002870D6" w:rsidRDefault="00AD10B8" w:rsidP="00AD10B8">
            <w:pPr>
              <w:rPr>
                <w:rFonts w:cstheme="majorHAnsi"/>
                <w:b w:val="0"/>
                <w:bCs w:val="0"/>
              </w:rPr>
            </w:pPr>
          </w:p>
        </w:tc>
      </w:tr>
      <w:tr w:rsidR="0070549B" w:rsidRPr="000A2439" w14:paraId="36F1A4F9" w14:textId="77777777" w:rsidTr="001811BD">
        <w:trPr>
          <w:trHeight w:val="529"/>
        </w:trPr>
        <w:tc>
          <w:tcPr>
            <w:cnfStyle w:val="001000000000" w:firstRow="0" w:lastRow="0" w:firstColumn="1" w:lastColumn="0" w:oddVBand="0" w:evenVBand="0" w:oddHBand="0" w:evenHBand="0" w:firstRowFirstColumn="0" w:firstRowLastColumn="0" w:lastRowFirstColumn="0" w:lastRowLastColumn="0"/>
            <w:tcW w:w="9498" w:type="dxa"/>
            <w:gridSpan w:val="2"/>
          </w:tcPr>
          <w:p w14:paraId="70773FF7" w14:textId="77777777" w:rsidR="0070549B" w:rsidRPr="00C978A7" w:rsidRDefault="0070549B" w:rsidP="00D925E3">
            <w:pPr>
              <w:rPr>
                <w:rFonts w:cstheme="majorHAnsi"/>
              </w:rPr>
            </w:pPr>
            <w:r w:rsidRPr="00C978A7">
              <w:rPr>
                <w:rFonts w:cstheme="majorHAnsi"/>
              </w:rPr>
              <w:t>Population outcomes:</w:t>
            </w:r>
          </w:p>
          <w:p w14:paraId="516F4813" w14:textId="77777777" w:rsidR="0070549B" w:rsidRDefault="0070549B" w:rsidP="00D925E3">
            <w:pPr>
              <w:rPr>
                <w:rFonts w:cstheme="majorHAnsi"/>
              </w:rPr>
            </w:pPr>
            <w:r>
              <w:rPr>
                <w:rFonts w:cstheme="majorHAnsi"/>
                <w:b w:val="0"/>
                <w:bCs w:val="0"/>
              </w:rPr>
              <w:t>No negative population outcomes were identified.</w:t>
            </w:r>
          </w:p>
          <w:p w14:paraId="6A742847" w14:textId="77777777" w:rsidR="00C978A7" w:rsidRDefault="00C978A7" w:rsidP="00D925E3">
            <w:pPr>
              <w:rPr>
                <w:rFonts w:cstheme="majorHAnsi"/>
                <w:b w:val="0"/>
                <w:bCs w:val="0"/>
              </w:rPr>
            </w:pPr>
          </w:p>
          <w:p w14:paraId="223B3862" w14:textId="166A5EC8" w:rsidR="00C978A7" w:rsidRDefault="00C978A7" w:rsidP="00D925E3">
            <w:pPr>
              <w:rPr>
                <w:rFonts w:cstheme="majorHAnsi"/>
              </w:rPr>
            </w:pPr>
            <w:r>
              <w:rPr>
                <w:rFonts w:cstheme="majorHAnsi"/>
                <w:b w:val="0"/>
                <w:bCs w:val="0"/>
              </w:rPr>
              <w:t>Several trusts around the country requested guidance for running their own walking aid return schemes, the positive findings from this project were able to influence the set-up of other schemes.</w:t>
            </w:r>
          </w:p>
          <w:p w14:paraId="45E5FF84" w14:textId="77777777" w:rsidR="00C978A7" w:rsidRDefault="00C978A7" w:rsidP="00D925E3">
            <w:pPr>
              <w:rPr>
                <w:rFonts w:cstheme="majorHAnsi"/>
              </w:rPr>
            </w:pPr>
          </w:p>
          <w:p w14:paraId="153243C4" w14:textId="37D9D1EF" w:rsidR="0070549B" w:rsidRDefault="00C978A7" w:rsidP="00D925E3">
            <w:pPr>
              <w:rPr>
                <w:rFonts w:cstheme="majorHAnsi"/>
              </w:rPr>
            </w:pPr>
            <w:r>
              <w:rPr>
                <w:b w:val="0"/>
                <w:bCs w:val="0"/>
              </w:rPr>
              <w:t>The public engaged significantly with the social media campaign, p</w:t>
            </w:r>
            <w:r w:rsidRPr="0099093A">
              <w:rPr>
                <w:b w:val="0"/>
                <w:bCs w:val="0"/>
              </w:rPr>
              <w:t>romoting a culture of sustainability locally through awareness</w:t>
            </w:r>
            <w:r>
              <w:rPr>
                <w:b w:val="0"/>
                <w:bCs w:val="0"/>
              </w:rPr>
              <w:t>.  It also prompted other departments within the organisation to consider setting up equipment return schemes, for example return of CPAP and nebuliser machines.</w:t>
            </w:r>
          </w:p>
          <w:p w14:paraId="18D177E7" w14:textId="3A62EF66" w:rsidR="0070549B" w:rsidRPr="0070549B" w:rsidRDefault="0070549B" w:rsidP="00D925E3">
            <w:pPr>
              <w:rPr>
                <w:rFonts w:cstheme="majorHAnsi"/>
                <w:b w:val="0"/>
                <w:bCs w:val="0"/>
              </w:rPr>
            </w:pPr>
          </w:p>
        </w:tc>
      </w:tr>
      <w:tr w:rsidR="008F2ACA" w:rsidRPr="000A2439" w14:paraId="1BEE165D" w14:textId="77777777" w:rsidTr="001811B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498" w:type="dxa"/>
            <w:gridSpan w:val="2"/>
          </w:tcPr>
          <w:p w14:paraId="077D7ECB" w14:textId="77777777" w:rsidR="008F2ACA" w:rsidRDefault="008F2ACA" w:rsidP="00D925E3">
            <w:pPr>
              <w:rPr>
                <w:rFonts w:cstheme="majorHAnsi"/>
                <w:b w:val="0"/>
                <w:bCs w:val="0"/>
              </w:rPr>
            </w:pPr>
            <w:r>
              <w:rPr>
                <w:rFonts w:cstheme="majorHAnsi"/>
              </w:rPr>
              <w:t>Social outcomes:</w:t>
            </w:r>
          </w:p>
          <w:p w14:paraId="67BE7458" w14:textId="30B5D1C5" w:rsidR="008F2ACA" w:rsidRPr="008F6126" w:rsidRDefault="008F2ACA" w:rsidP="008F2ACA">
            <w:r>
              <w:rPr>
                <w:b w:val="0"/>
                <w:bCs w:val="0"/>
              </w:rPr>
              <w:t xml:space="preserve">The public and staff engagement on the social media campaign was extensive.  Many </w:t>
            </w:r>
            <w:r w:rsidR="008F6126">
              <w:rPr>
                <w:b w:val="0"/>
                <w:bCs w:val="0"/>
              </w:rPr>
              <w:t>of the community were</w:t>
            </w:r>
            <w:r w:rsidR="00584E88">
              <w:rPr>
                <w:b w:val="0"/>
                <w:bCs w:val="0"/>
              </w:rPr>
              <w:t xml:space="preserve"> angry about the lack of a return scheme</w:t>
            </w:r>
            <w:r w:rsidR="008F6126">
              <w:rPr>
                <w:b w:val="0"/>
                <w:bCs w:val="0"/>
              </w:rPr>
              <w:t>, the</w:t>
            </w:r>
            <w:r w:rsidR="00584E88">
              <w:rPr>
                <w:b w:val="0"/>
                <w:bCs w:val="0"/>
              </w:rPr>
              <w:t xml:space="preserve"> </w:t>
            </w:r>
            <w:r>
              <w:rPr>
                <w:b w:val="0"/>
                <w:bCs w:val="0"/>
              </w:rPr>
              <w:t xml:space="preserve">aids going to landfill and </w:t>
            </w:r>
            <w:r w:rsidR="00584E88">
              <w:rPr>
                <w:b w:val="0"/>
                <w:bCs w:val="0"/>
              </w:rPr>
              <w:t>associated</w:t>
            </w:r>
            <w:r>
              <w:rPr>
                <w:b w:val="0"/>
                <w:bCs w:val="0"/>
              </w:rPr>
              <w:t xml:space="preserve"> money</w:t>
            </w:r>
            <w:r w:rsidR="00584E88">
              <w:rPr>
                <w:b w:val="0"/>
                <w:bCs w:val="0"/>
              </w:rPr>
              <w:t xml:space="preserve"> wasted</w:t>
            </w:r>
            <w:r>
              <w:rPr>
                <w:b w:val="0"/>
                <w:bCs w:val="0"/>
              </w:rPr>
              <w:t>.</w:t>
            </w:r>
            <w:r w:rsidR="00584E88">
              <w:rPr>
                <w:b w:val="0"/>
                <w:bCs w:val="0"/>
              </w:rPr>
              <w:t xml:space="preserve">  We were able to respond to the local desire to reuse aids and enable the local community to be able to do what they perceived as </w:t>
            </w:r>
            <w:r w:rsidR="008F6126">
              <w:rPr>
                <w:b w:val="0"/>
                <w:bCs w:val="0"/>
              </w:rPr>
              <w:t>‘</w:t>
            </w:r>
            <w:r w:rsidR="00584E88">
              <w:rPr>
                <w:b w:val="0"/>
                <w:bCs w:val="0"/>
              </w:rPr>
              <w:t>the right thing</w:t>
            </w:r>
            <w:r w:rsidR="008F6126">
              <w:rPr>
                <w:b w:val="0"/>
                <w:bCs w:val="0"/>
              </w:rPr>
              <w:t>’</w:t>
            </w:r>
            <w:r w:rsidR="00584E88">
              <w:rPr>
                <w:b w:val="0"/>
                <w:bCs w:val="0"/>
              </w:rPr>
              <w:t xml:space="preserve"> environmentally and financially. </w:t>
            </w:r>
          </w:p>
          <w:p w14:paraId="3BC5522B" w14:textId="3C13BE61" w:rsidR="008F2ACA" w:rsidRPr="008F2ACA" w:rsidRDefault="008F2ACA" w:rsidP="00D925E3">
            <w:pPr>
              <w:rPr>
                <w:rFonts w:cstheme="majorHAnsi"/>
                <w:b w:val="0"/>
                <w:bCs w:val="0"/>
              </w:rPr>
            </w:pPr>
          </w:p>
        </w:tc>
      </w:tr>
      <w:tr w:rsidR="00E33F1B" w:rsidRPr="000A2439" w14:paraId="5B04B1C1" w14:textId="77777777" w:rsidTr="001811BD">
        <w:trPr>
          <w:trHeight w:val="550"/>
        </w:trPr>
        <w:tc>
          <w:tcPr>
            <w:cnfStyle w:val="001000000000" w:firstRow="0" w:lastRow="0" w:firstColumn="1" w:lastColumn="0" w:oddVBand="0" w:evenVBand="0" w:oddHBand="0" w:evenHBand="0" w:firstRowFirstColumn="0" w:firstRowLastColumn="0" w:lastRowFirstColumn="0" w:lastRowLastColumn="0"/>
            <w:tcW w:w="9498" w:type="dxa"/>
            <w:gridSpan w:val="2"/>
          </w:tcPr>
          <w:tbl>
            <w:tblPr>
              <w:tblStyle w:val="PlainTable2"/>
              <w:tblW w:w="9836" w:type="dxa"/>
              <w:tblLook w:val="04A0" w:firstRow="1" w:lastRow="0" w:firstColumn="1" w:lastColumn="0" w:noHBand="0" w:noVBand="1"/>
            </w:tblPr>
            <w:tblGrid>
              <w:gridCol w:w="9836"/>
            </w:tblGrid>
            <w:tr w:rsidR="00765701" w:rsidRPr="008E31B9" w14:paraId="4189EEDE" w14:textId="77777777" w:rsidTr="001811BD">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836" w:type="dxa"/>
                </w:tcPr>
                <w:p w14:paraId="601EF7B1" w14:textId="77777777" w:rsidR="00765701" w:rsidRPr="008F6126" w:rsidRDefault="00765701" w:rsidP="00F87AD3">
                  <w:pPr>
                    <w:rPr>
                      <w:rFonts w:cstheme="majorHAnsi"/>
                    </w:rPr>
                  </w:pPr>
                  <w:r w:rsidRPr="008F6126">
                    <w:rPr>
                      <w:rFonts w:cstheme="majorHAnsi"/>
                    </w:rPr>
                    <w:t xml:space="preserve">Environmental sustainability: </w:t>
                  </w:r>
                </w:p>
                <w:p w14:paraId="1F113A50" w14:textId="77777777" w:rsidR="00765701" w:rsidRPr="008E31B9" w:rsidRDefault="00765701" w:rsidP="00F87AD3">
                  <w:pPr>
                    <w:widowControl w:val="0"/>
                    <w:rPr>
                      <w:b w:val="0"/>
                      <w:bCs w:val="0"/>
                      <w:u w:val="single"/>
                    </w:rPr>
                  </w:pPr>
                  <w:r w:rsidRPr="008E31B9">
                    <w:rPr>
                      <w:b w:val="0"/>
                      <w:bCs w:val="0"/>
                      <w:u w:val="single"/>
                    </w:rPr>
                    <w:t>Increase in walking aids returns</w:t>
                  </w:r>
                </w:p>
                <w:p w14:paraId="72F6CFF3" w14:textId="77777777" w:rsidR="00765701" w:rsidRPr="00FE7F7F" w:rsidRDefault="00765701" w:rsidP="00F87AD3">
                  <w:pPr>
                    <w:widowControl w:val="0"/>
                  </w:pPr>
                  <w:r w:rsidRPr="008E31B9">
                    <w:rPr>
                      <w:b w:val="0"/>
                      <w:bCs w:val="0"/>
                    </w:rPr>
                    <w:t>In 2023-2024 only 484 walking aids</w:t>
                  </w:r>
                  <w:r>
                    <w:rPr>
                      <w:b w:val="0"/>
                      <w:bCs w:val="0"/>
                    </w:rPr>
                    <w:t xml:space="preserve"> (7%)</w:t>
                  </w:r>
                  <w:r w:rsidRPr="008E31B9">
                    <w:rPr>
                      <w:b w:val="0"/>
                      <w:bCs w:val="0"/>
                    </w:rPr>
                    <w:t xml:space="preserve"> were returned to KMH for reuse and only 328</w:t>
                  </w:r>
                  <w:r>
                    <w:rPr>
                      <w:b w:val="0"/>
                      <w:bCs w:val="0"/>
                    </w:rPr>
                    <w:t xml:space="preserve"> (5%)</w:t>
                  </w:r>
                  <w:r w:rsidRPr="008E31B9">
                    <w:rPr>
                      <w:b w:val="0"/>
                      <w:bCs w:val="0"/>
                    </w:rPr>
                    <w:t xml:space="preserve"> were re-issued.</w:t>
                  </w:r>
                  <w:r>
                    <w:rPr>
                      <w:b w:val="0"/>
                      <w:bCs w:val="0"/>
                    </w:rPr>
                    <w:t xml:space="preserve"> </w:t>
                  </w:r>
                  <w:r w:rsidRPr="008E31B9">
                    <w:rPr>
                      <w:b w:val="0"/>
                      <w:bCs w:val="0"/>
                    </w:rPr>
                    <w:t xml:space="preserve"> 469 walking aids were returned in the first 3 months</w:t>
                  </w:r>
                  <w:r>
                    <w:rPr>
                      <w:b w:val="0"/>
                      <w:bCs w:val="0"/>
                    </w:rPr>
                    <w:t xml:space="preserve"> after the re-launch</w:t>
                  </w:r>
                  <w:r w:rsidRPr="008E31B9">
                    <w:rPr>
                      <w:b w:val="0"/>
                      <w:bCs w:val="0"/>
                    </w:rPr>
                    <w:t xml:space="preserve">, with the monthly average increasing from the 40 to 157.    </w:t>
                  </w:r>
                </w:p>
                <w:p w14:paraId="019482A9" w14:textId="77777777" w:rsidR="00765701" w:rsidRPr="008E31B9" w:rsidRDefault="00765701" w:rsidP="00F87AD3">
                  <w:pPr>
                    <w:widowControl w:val="0"/>
                    <w:rPr>
                      <w:b w:val="0"/>
                      <w:bCs w:val="0"/>
                    </w:rPr>
                  </w:pPr>
                </w:p>
                <w:p w14:paraId="4F260524" w14:textId="7EBB64E2" w:rsidR="00FD4991" w:rsidRDefault="00765701" w:rsidP="00F87AD3">
                  <w:pPr>
                    <w:widowControl w:val="0"/>
                  </w:pPr>
                  <w:r w:rsidRPr="008E31B9">
                    <w:rPr>
                      <w:b w:val="0"/>
                      <w:bCs w:val="0"/>
                    </w:rPr>
                    <w:t>Overall, in 2024-2025 there was a 77% rise in the number of walking aids returned to 856</w:t>
                  </w:r>
                  <w:r>
                    <w:rPr>
                      <w:b w:val="0"/>
                      <w:bCs w:val="0"/>
                    </w:rPr>
                    <w:t xml:space="preserve"> and</w:t>
                  </w:r>
                  <w:r w:rsidRPr="008E31B9">
                    <w:rPr>
                      <w:b w:val="0"/>
                      <w:bCs w:val="0"/>
                    </w:rPr>
                    <w:t xml:space="preserve"> a 97% increase in the number of walking aids re-issued to 647.  </w:t>
                  </w:r>
                  <w:r>
                    <w:rPr>
                      <w:b w:val="0"/>
                      <w:bCs w:val="0"/>
                    </w:rPr>
                    <w:t>T</w:t>
                  </w:r>
                  <w:r w:rsidRPr="008E31B9">
                    <w:rPr>
                      <w:b w:val="0"/>
                      <w:bCs w:val="0"/>
                    </w:rPr>
                    <w:t xml:space="preserve">his equated to approximately 28% of walking aids that were issued being returned and 21% being re-issued.  </w:t>
                  </w:r>
                </w:p>
                <w:p w14:paraId="7871F041" w14:textId="77777777" w:rsidR="0070549B" w:rsidRPr="008E31B9" w:rsidRDefault="0070549B" w:rsidP="00F87AD3">
                  <w:pPr>
                    <w:widowControl w:val="0"/>
                    <w:rPr>
                      <w:b w:val="0"/>
                      <w:bCs w:val="0"/>
                    </w:rPr>
                  </w:pPr>
                </w:p>
                <w:p w14:paraId="5B0BB3C4" w14:textId="77777777" w:rsidR="00765701" w:rsidRDefault="00765701" w:rsidP="00F87AD3">
                  <w:pPr>
                    <w:widowControl w:val="0"/>
                    <w:rPr>
                      <w:u w:val="single"/>
                    </w:rPr>
                  </w:pPr>
                  <w:r w:rsidRPr="008E31B9">
                    <w:rPr>
                      <w:b w:val="0"/>
                      <w:bCs w:val="0"/>
                      <w:u w:val="single"/>
                    </w:rPr>
                    <w:t>Walking aid returns numbers from 2023-2024 to 2024-2025.</w:t>
                  </w:r>
                </w:p>
                <w:p w14:paraId="1AE535A3" w14:textId="77777777" w:rsidR="00FD4991" w:rsidRPr="008E31B9" w:rsidRDefault="00FD4991" w:rsidP="00F87AD3">
                  <w:pPr>
                    <w:widowControl w:val="0"/>
                    <w:rPr>
                      <w:b w:val="0"/>
                      <w:bCs w:val="0"/>
                      <w:u w:val="single"/>
                    </w:rPr>
                  </w:pPr>
                </w:p>
                <w:tbl>
                  <w:tblPr>
                    <w:tblStyle w:val="TableGrid"/>
                    <w:tblW w:w="0" w:type="auto"/>
                    <w:tblLook w:val="04A0" w:firstRow="1" w:lastRow="0" w:firstColumn="1" w:lastColumn="0" w:noHBand="0" w:noVBand="1"/>
                  </w:tblPr>
                  <w:tblGrid>
                    <w:gridCol w:w="1645"/>
                    <w:gridCol w:w="992"/>
                    <w:gridCol w:w="1134"/>
                    <w:gridCol w:w="1134"/>
                    <w:gridCol w:w="1134"/>
                    <w:gridCol w:w="1843"/>
                    <w:gridCol w:w="1728"/>
                  </w:tblGrid>
                  <w:tr w:rsidR="00F87AD3" w:rsidRPr="008E31B9" w14:paraId="48BEA44F" w14:textId="77777777" w:rsidTr="00F87AD3">
                    <w:tc>
                      <w:tcPr>
                        <w:tcW w:w="1645" w:type="dxa"/>
                      </w:tcPr>
                      <w:p w14:paraId="6AFC4B6E" w14:textId="77777777" w:rsidR="00765701" w:rsidRPr="008E31B9" w:rsidRDefault="00765701" w:rsidP="00F87AD3">
                        <w:pPr>
                          <w:widowControl w:val="0"/>
                          <w:contextualSpacing/>
                        </w:pPr>
                      </w:p>
                    </w:tc>
                    <w:tc>
                      <w:tcPr>
                        <w:tcW w:w="992" w:type="dxa"/>
                      </w:tcPr>
                      <w:p w14:paraId="6BE6A402" w14:textId="77777777" w:rsidR="00765701" w:rsidRPr="008E31B9" w:rsidRDefault="00765701" w:rsidP="00F87AD3">
                        <w:pPr>
                          <w:widowControl w:val="0"/>
                          <w:contextualSpacing/>
                        </w:pPr>
                        <w:r w:rsidRPr="008E31B9">
                          <w:t>Returned 23/24</w:t>
                        </w:r>
                      </w:p>
                    </w:tc>
                    <w:tc>
                      <w:tcPr>
                        <w:tcW w:w="1134" w:type="dxa"/>
                      </w:tcPr>
                      <w:p w14:paraId="0A2ED40B" w14:textId="77777777" w:rsidR="00765701" w:rsidRPr="008E31B9" w:rsidRDefault="00765701" w:rsidP="00F87AD3">
                        <w:pPr>
                          <w:widowControl w:val="0"/>
                          <w:contextualSpacing/>
                        </w:pPr>
                        <w:r w:rsidRPr="008E31B9">
                          <w:t>Re-issued 23/24</w:t>
                        </w:r>
                      </w:p>
                    </w:tc>
                    <w:tc>
                      <w:tcPr>
                        <w:tcW w:w="1134" w:type="dxa"/>
                      </w:tcPr>
                      <w:p w14:paraId="41897274" w14:textId="77777777" w:rsidR="00765701" w:rsidRPr="008E31B9" w:rsidRDefault="00765701" w:rsidP="00F87AD3">
                        <w:pPr>
                          <w:widowControl w:val="0"/>
                          <w:contextualSpacing/>
                        </w:pPr>
                        <w:r w:rsidRPr="008E31B9">
                          <w:t>Returned 24/25</w:t>
                        </w:r>
                      </w:p>
                    </w:tc>
                    <w:tc>
                      <w:tcPr>
                        <w:tcW w:w="1134" w:type="dxa"/>
                      </w:tcPr>
                      <w:p w14:paraId="50F8986B" w14:textId="77777777" w:rsidR="00765701" w:rsidRPr="008E31B9" w:rsidRDefault="00765701" w:rsidP="00F87AD3">
                        <w:pPr>
                          <w:widowControl w:val="0"/>
                          <w:contextualSpacing/>
                        </w:pPr>
                        <w:r w:rsidRPr="008E31B9">
                          <w:t>Re-issued 24/25</w:t>
                        </w:r>
                      </w:p>
                    </w:tc>
                    <w:tc>
                      <w:tcPr>
                        <w:tcW w:w="1843" w:type="dxa"/>
                      </w:tcPr>
                      <w:p w14:paraId="6BFC1743" w14:textId="77777777" w:rsidR="00765701" w:rsidRPr="008E31B9" w:rsidRDefault="00765701" w:rsidP="00F87AD3">
                        <w:pPr>
                          <w:widowControl w:val="0"/>
                          <w:contextualSpacing/>
                        </w:pPr>
                        <w:r w:rsidRPr="008E31B9">
                          <w:rPr>
                            <w:rFonts w:ascii="Calibri" w:hAnsi="Calibri" w:cs="Calibri"/>
                          </w:rPr>
                          <w:t>↑</w:t>
                        </w:r>
                        <w:r w:rsidRPr="008E31B9">
                          <w:t xml:space="preserve"> returns N</w:t>
                        </w:r>
                        <w:r w:rsidRPr="008E31B9">
                          <w:rPr>
                            <w:vertAlign w:val="superscript"/>
                          </w:rPr>
                          <w:t>o</w:t>
                        </w:r>
                      </w:p>
                      <w:p w14:paraId="41154FBD" w14:textId="77777777" w:rsidR="00765701" w:rsidRPr="008E31B9" w:rsidRDefault="00765701" w:rsidP="00F87AD3">
                        <w:pPr>
                          <w:widowControl w:val="0"/>
                          <w:contextualSpacing/>
                        </w:pPr>
                        <w:r w:rsidRPr="008E31B9">
                          <w:t>From 23/24-24/25</w:t>
                        </w:r>
                      </w:p>
                    </w:tc>
                    <w:tc>
                      <w:tcPr>
                        <w:tcW w:w="1728" w:type="dxa"/>
                      </w:tcPr>
                      <w:p w14:paraId="69A0DCCD" w14:textId="77777777" w:rsidR="00765701" w:rsidRPr="008E31B9" w:rsidRDefault="00765701" w:rsidP="00F87AD3">
                        <w:pPr>
                          <w:widowControl w:val="0"/>
                          <w:contextualSpacing/>
                        </w:pPr>
                        <w:r w:rsidRPr="008E31B9">
                          <w:rPr>
                            <w:rFonts w:ascii="Calibri" w:hAnsi="Calibri" w:cs="Calibri"/>
                          </w:rPr>
                          <w:t>↑</w:t>
                        </w:r>
                        <w:r w:rsidRPr="008E31B9">
                          <w:t xml:space="preserve"> returns %</w:t>
                        </w:r>
                      </w:p>
                      <w:p w14:paraId="5B4387D4" w14:textId="77777777" w:rsidR="00765701" w:rsidRPr="008E31B9" w:rsidRDefault="00765701" w:rsidP="00F87AD3">
                        <w:pPr>
                          <w:widowControl w:val="0"/>
                          <w:contextualSpacing/>
                        </w:pPr>
                        <w:r w:rsidRPr="008E31B9">
                          <w:t>From 23/24-24/25</w:t>
                        </w:r>
                      </w:p>
                    </w:tc>
                  </w:tr>
                  <w:tr w:rsidR="00F87AD3" w:rsidRPr="008E31B9" w14:paraId="1644BE55" w14:textId="77777777" w:rsidTr="00F87AD3">
                    <w:tc>
                      <w:tcPr>
                        <w:tcW w:w="1645" w:type="dxa"/>
                      </w:tcPr>
                      <w:p w14:paraId="54B251CD" w14:textId="77777777" w:rsidR="00765701" w:rsidRPr="008E31B9" w:rsidRDefault="00765701" w:rsidP="00F87AD3">
                        <w:pPr>
                          <w:widowControl w:val="0"/>
                          <w:jc w:val="both"/>
                        </w:pPr>
                        <w:r w:rsidRPr="008E31B9">
                          <w:t xml:space="preserve">Frames </w:t>
                        </w:r>
                      </w:p>
                    </w:tc>
                    <w:tc>
                      <w:tcPr>
                        <w:tcW w:w="992" w:type="dxa"/>
                      </w:tcPr>
                      <w:p w14:paraId="57F8FCEA" w14:textId="77777777" w:rsidR="00765701" w:rsidRPr="008E31B9" w:rsidRDefault="00765701" w:rsidP="00F87AD3">
                        <w:pPr>
                          <w:widowControl w:val="0"/>
                        </w:pPr>
                        <w:r w:rsidRPr="008E31B9">
                          <w:t>108</w:t>
                        </w:r>
                      </w:p>
                    </w:tc>
                    <w:tc>
                      <w:tcPr>
                        <w:tcW w:w="1134" w:type="dxa"/>
                      </w:tcPr>
                      <w:p w14:paraId="060B75E0" w14:textId="77777777" w:rsidR="00765701" w:rsidRPr="008E31B9" w:rsidRDefault="00765701" w:rsidP="00F87AD3">
                        <w:pPr>
                          <w:widowControl w:val="0"/>
                        </w:pPr>
                        <w:r w:rsidRPr="008E31B9">
                          <w:t>82</w:t>
                        </w:r>
                      </w:p>
                    </w:tc>
                    <w:tc>
                      <w:tcPr>
                        <w:tcW w:w="1134" w:type="dxa"/>
                      </w:tcPr>
                      <w:p w14:paraId="00B5D630" w14:textId="77777777" w:rsidR="00765701" w:rsidRPr="008E31B9" w:rsidRDefault="00765701" w:rsidP="00F87AD3">
                        <w:pPr>
                          <w:widowControl w:val="0"/>
                        </w:pPr>
                        <w:r w:rsidRPr="008E31B9">
                          <w:t>203</w:t>
                        </w:r>
                      </w:p>
                    </w:tc>
                    <w:tc>
                      <w:tcPr>
                        <w:tcW w:w="1134" w:type="dxa"/>
                      </w:tcPr>
                      <w:p w14:paraId="5AE6B1AC" w14:textId="77777777" w:rsidR="00765701" w:rsidRPr="008E31B9" w:rsidRDefault="00765701" w:rsidP="00F87AD3">
                        <w:pPr>
                          <w:widowControl w:val="0"/>
                        </w:pPr>
                        <w:r w:rsidRPr="008E31B9">
                          <w:t>162</w:t>
                        </w:r>
                      </w:p>
                    </w:tc>
                    <w:tc>
                      <w:tcPr>
                        <w:tcW w:w="1843" w:type="dxa"/>
                      </w:tcPr>
                      <w:p w14:paraId="5F3B0334" w14:textId="77777777" w:rsidR="00765701" w:rsidRPr="008E31B9" w:rsidRDefault="00765701" w:rsidP="00F87AD3">
                        <w:pPr>
                          <w:widowControl w:val="0"/>
                        </w:pPr>
                        <w:r w:rsidRPr="008E31B9">
                          <w:rPr>
                            <w:rFonts w:ascii="Calibri" w:hAnsi="Calibri" w:cs="Calibri"/>
                          </w:rPr>
                          <w:t>↑</w:t>
                        </w:r>
                        <w:r w:rsidRPr="008E31B9">
                          <w:t>95</w:t>
                        </w:r>
                      </w:p>
                    </w:tc>
                    <w:tc>
                      <w:tcPr>
                        <w:tcW w:w="1728" w:type="dxa"/>
                      </w:tcPr>
                      <w:p w14:paraId="75F6C086" w14:textId="77777777" w:rsidR="00765701" w:rsidRPr="008E31B9" w:rsidRDefault="00765701" w:rsidP="00F87AD3">
                        <w:pPr>
                          <w:widowControl w:val="0"/>
                        </w:pPr>
                        <w:r w:rsidRPr="008E31B9">
                          <w:rPr>
                            <w:rFonts w:ascii="Calibri" w:hAnsi="Calibri" w:cs="Calibri"/>
                          </w:rPr>
                          <w:t>↑</w:t>
                        </w:r>
                        <w:r w:rsidRPr="008E31B9">
                          <w:t>88%</w:t>
                        </w:r>
                      </w:p>
                    </w:tc>
                  </w:tr>
                  <w:tr w:rsidR="00F87AD3" w:rsidRPr="008E31B9" w14:paraId="42B0E926" w14:textId="77777777" w:rsidTr="00F87AD3">
                    <w:tc>
                      <w:tcPr>
                        <w:tcW w:w="1645" w:type="dxa"/>
                      </w:tcPr>
                      <w:p w14:paraId="66467AD9" w14:textId="77777777" w:rsidR="00765701" w:rsidRPr="008E31B9" w:rsidRDefault="00765701" w:rsidP="00F87AD3">
                        <w:pPr>
                          <w:widowControl w:val="0"/>
                          <w:jc w:val="both"/>
                        </w:pPr>
                        <w:r w:rsidRPr="008E31B9">
                          <w:t>Crutches (pairs)</w:t>
                        </w:r>
                      </w:p>
                    </w:tc>
                    <w:tc>
                      <w:tcPr>
                        <w:tcW w:w="992" w:type="dxa"/>
                      </w:tcPr>
                      <w:p w14:paraId="38E3CAF9" w14:textId="77777777" w:rsidR="00765701" w:rsidRPr="008E31B9" w:rsidRDefault="00765701" w:rsidP="00F87AD3">
                        <w:pPr>
                          <w:widowControl w:val="0"/>
                        </w:pPr>
                        <w:r w:rsidRPr="008E31B9">
                          <w:t>339</w:t>
                        </w:r>
                      </w:p>
                    </w:tc>
                    <w:tc>
                      <w:tcPr>
                        <w:tcW w:w="1134" w:type="dxa"/>
                      </w:tcPr>
                      <w:p w14:paraId="15EE7AC4" w14:textId="77777777" w:rsidR="00765701" w:rsidRPr="008E31B9" w:rsidRDefault="00765701" w:rsidP="00F87AD3">
                        <w:pPr>
                          <w:widowControl w:val="0"/>
                        </w:pPr>
                        <w:r w:rsidRPr="008E31B9">
                          <w:t>234</w:t>
                        </w:r>
                      </w:p>
                    </w:tc>
                    <w:tc>
                      <w:tcPr>
                        <w:tcW w:w="1134" w:type="dxa"/>
                      </w:tcPr>
                      <w:p w14:paraId="78E86F8A" w14:textId="77777777" w:rsidR="00765701" w:rsidRPr="008E31B9" w:rsidRDefault="00765701" w:rsidP="00F87AD3">
                        <w:pPr>
                          <w:widowControl w:val="0"/>
                        </w:pPr>
                        <w:r w:rsidRPr="008E31B9">
                          <w:t>576</w:t>
                        </w:r>
                      </w:p>
                    </w:tc>
                    <w:tc>
                      <w:tcPr>
                        <w:tcW w:w="1134" w:type="dxa"/>
                      </w:tcPr>
                      <w:p w14:paraId="080C0622" w14:textId="77777777" w:rsidR="00765701" w:rsidRPr="008E31B9" w:rsidRDefault="00765701" w:rsidP="00F87AD3">
                        <w:pPr>
                          <w:widowControl w:val="0"/>
                        </w:pPr>
                        <w:r w:rsidRPr="008E31B9">
                          <w:t>439</w:t>
                        </w:r>
                      </w:p>
                    </w:tc>
                    <w:tc>
                      <w:tcPr>
                        <w:tcW w:w="1843" w:type="dxa"/>
                      </w:tcPr>
                      <w:p w14:paraId="505409B6" w14:textId="77777777" w:rsidR="00765701" w:rsidRPr="008E31B9" w:rsidRDefault="00765701" w:rsidP="00F87AD3">
                        <w:pPr>
                          <w:widowControl w:val="0"/>
                        </w:pPr>
                        <w:r w:rsidRPr="008E31B9">
                          <w:rPr>
                            <w:rFonts w:ascii="Calibri" w:hAnsi="Calibri" w:cs="Calibri"/>
                          </w:rPr>
                          <w:t>↑</w:t>
                        </w:r>
                        <w:r w:rsidRPr="008E31B9">
                          <w:t>237</w:t>
                        </w:r>
                      </w:p>
                    </w:tc>
                    <w:tc>
                      <w:tcPr>
                        <w:tcW w:w="1728" w:type="dxa"/>
                      </w:tcPr>
                      <w:p w14:paraId="43057045" w14:textId="77777777" w:rsidR="00765701" w:rsidRPr="008E31B9" w:rsidRDefault="00765701" w:rsidP="00F87AD3">
                        <w:pPr>
                          <w:widowControl w:val="0"/>
                        </w:pPr>
                        <w:r w:rsidRPr="008E31B9">
                          <w:rPr>
                            <w:rFonts w:ascii="Calibri" w:hAnsi="Calibri" w:cs="Calibri"/>
                          </w:rPr>
                          <w:t>↑</w:t>
                        </w:r>
                        <w:r w:rsidRPr="008E31B9">
                          <w:t>70%</w:t>
                        </w:r>
                      </w:p>
                    </w:tc>
                  </w:tr>
                  <w:tr w:rsidR="00F87AD3" w:rsidRPr="008E31B9" w14:paraId="392C0933" w14:textId="77777777" w:rsidTr="00F87AD3">
                    <w:tc>
                      <w:tcPr>
                        <w:tcW w:w="1645" w:type="dxa"/>
                      </w:tcPr>
                      <w:p w14:paraId="17ED27BB" w14:textId="77777777" w:rsidR="00765701" w:rsidRPr="008E31B9" w:rsidRDefault="00765701" w:rsidP="00F87AD3">
                        <w:pPr>
                          <w:widowControl w:val="0"/>
                          <w:jc w:val="both"/>
                        </w:pPr>
                        <w:r w:rsidRPr="008E31B9">
                          <w:t>Sticks</w:t>
                        </w:r>
                      </w:p>
                    </w:tc>
                    <w:tc>
                      <w:tcPr>
                        <w:tcW w:w="992" w:type="dxa"/>
                      </w:tcPr>
                      <w:p w14:paraId="0019EB02" w14:textId="77777777" w:rsidR="00765701" w:rsidRPr="008E31B9" w:rsidRDefault="00765701" w:rsidP="00F87AD3">
                        <w:pPr>
                          <w:widowControl w:val="0"/>
                        </w:pPr>
                        <w:r w:rsidRPr="008E31B9">
                          <w:t>37</w:t>
                        </w:r>
                      </w:p>
                    </w:tc>
                    <w:tc>
                      <w:tcPr>
                        <w:tcW w:w="1134" w:type="dxa"/>
                      </w:tcPr>
                      <w:p w14:paraId="7D59566F" w14:textId="77777777" w:rsidR="00765701" w:rsidRPr="008E31B9" w:rsidRDefault="00765701" w:rsidP="00F87AD3">
                        <w:pPr>
                          <w:widowControl w:val="0"/>
                        </w:pPr>
                        <w:r w:rsidRPr="008E31B9">
                          <w:t>12</w:t>
                        </w:r>
                      </w:p>
                    </w:tc>
                    <w:tc>
                      <w:tcPr>
                        <w:tcW w:w="1134" w:type="dxa"/>
                      </w:tcPr>
                      <w:p w14:paraId="6755CEB1" w14:textId="77777777" w:rsidR="00765701" w:rsidRPr="008E31B9" w:rsidRDefault="00765701" w:rsidP="00F87AD3">
                        <w:pPr>
                          <w:widowControl w:val="0"/>
                        </w:pPr>
                        <w:r w:rsidRPr="008E31B9">
                          <w:t>77</w:t>
                        </w:r>
                      </w:p>
                    </w:tc>
                    <w:tc>
                      <w:tcPr>
                        <w:tcW w:w="1134" w:type="dxa"/>
                      </w:tcPr>
                      <w:p w14:paraId="61E75934" w14:textId="77777777" w:rsidR="00765701" w:rsidRPr="008E31B9" w:rsidRDefault="00765701" w:rsidP="00F87AD3">
                        <w:pPr>
                          <w:widowControl w:val="0"/>
                        </w:pPr>
                        <w:r w:rsidRPr="008E31B9">
                          <w:t>46</w:t>
                        </w:r>
                      </w:p>
                    </w:tc>
                    <w:tc>
                      <w:tcPr>
                        <w:tcW w:w="1843" w:type="dxa"/>
                      </w:tcPr>
                      <w:p w14:paraId="0356183B" w14:textId="77777777" w:rsidR="00765701" w:rsidRPr="008E31B9" w:rsidRDefault="00765701" w:rsidP="00F87AD3">
                        <w:pPr>
                          <w:widowControl w:val="0"/>
                        </w:pPr>
                        <w:r w:rsidRPr="008E31B9">
                          <w:rPr>
                            <w:rFonts w:ascii="Calibri" w:hAnsi="Calibri" w:cs="Calibri"/>
                          </w:rPr>
                          <w:t>↑</w:t>
                        </w:r>
                        <w:r w:rsidRPr="008E31B9">
                          <w:t>40</w:t>
                        </w:r>
                      </w:p>
                    </w:tc>
                    <w:tc>
                      <w:tcPr>
                        <w:tcW w:w="1728" w:type="dxa"/>
                      </w:tcPr>
                      <w:p w14:paraId="18EC37F9" w14:textId="77777777" w:rsidR="00765701" w:rsidRPr="008E31B9" w:rsidRDefault="00765701" w:rsidP="00F87AD3">
                        <w:pPr>
                          <w:widowControl w:val="0"/>
                        </w:pPr>
                        <w:r w:rsidRPr="008E31B9">
                          <w:rPr>
                            <w:rFonts w:ascii="Calibri" w:hAnsi="Calibri" w:cs="Calibri"/>
                          </w:rPr>
                          <w:t>↑</w:t>
                        </w:r>
                        <w:r w:rsidRPr="008E31B9">
                          <w:t>108%</w:t>
                        </w:r>
                      </w:p>
                    </w:tc>
                  </w:tr>
                  <w:tr w:rsidR="00F87AD3" w:rsidRPr="008E31B9" w14:paraId="1D9DBB0A" w14:textId="77777777" w:rsidTr="00F87AD3">
                    <w:tc>
                      <w:tcPr>
                        <w:tcW w:w="1645" w:type="dxa"/>
                      </w:tcPr>
                      <w:p w14:paraId="6969B6C7" w14:textId="77777777" w:rsidR="00765701" w:rsidRPr="008E31B9" w:rsidRDefault="00765701" w:rsidP="00F87AD3">
                        <w:pPr>
                          <w:widowControl w:val="0"/>
                          <w:jc w:val="both"/>
                        </w:pPr>
                        <w:r w:rsidRPr="008E31B9">
                          <w:t>Yearly Total</w:t>
                        </w:r>
                      </w:p>
                    </w:tc>
                    <w:tc>
                      <w:tcPr>
                        <w:tcW w:w="992" w:type="dxa"/>
                        <w:shd w:val="clear" w:color="auto" w:fill="FF0000"/>
                      </w:tcPr>
                      <w:p w14:paraId="1795D48D" w14:textId="77777777" w:rsidR="00765701" w:rsidRPr="008E31B9" w:rsidRDefault="00765701" w:rsidP="00F87AD3">
                        <w:pPr>
                          <w:widowControl w:val="0"/>
                        </w:pPr>
                        <w:r w:rsidRPr="008E31B9">
                          <w:t>484</w:t>
                        </w:r>
                      </w:p>
                    </w:tc>
                    <w:tc>
                      <w:tcPr>
                        <w:tcW w:w="1134" w:type="dxa"/>
                        <w:shd w:val="clear" w:color="auto" w:fill="92D050"/>
                      </w:tcPr>
                      <w:p w14:paraId="6A07DA0B" w14:textId="77777777" w:rsidR="00765701" w:rsidRPr="008E31B9" w:rsidRDefault="00765701" w:rsidP="00F87AD3">
                        <w:pPr>
                          <w:widowControl w:val="0"/>
                        </w:pPr>
                        <w:r w:rsidRPr="008E31B9">
                          <w:t>328</w:t>
                        </w:r>
                      </w:p>
                    </w:tc>
                    <w:tc>
                      <w:tcPr>
                        <w:tcW w:w="1134" w:type="dxa"/>
                        <w:shd w:val="clear" w:color="auto" w:fill="FF0000"/>
                      </w:tcPr>
                      <w:p w14:paraId="4A44DA5F" w14:textId="77777777" w:rsidR="00765701" w:rsidRPr="008E31B9" w:rsidRDefault="00765701" w:rsidP="00F87AD3">
                        <w:pPr>
                          <w:widowControl w:val="0"/>
                        </w:pPr>
                        <w:r w:rsidRPr="008E31B9">
                          <w:t>856</w:t>
                        </w:r>
                      </w:p>
                    </w:tc>
                    <w:tc>
                      <w:tcPr>
                        <w:tcW w:w="1134" w:type="dxa"/>
                        <w:shd w:val="clear" w:color="auto" w:fill="92D050"/>
                      </w:tcPr>
                      <w:p w14:paraId="4E7A4A73" w14:textId="77777777" w:rsidR="00765701" w:rsidRPr="008E31B9" w:rsidRDefault="00765701" w:rsidP="00F87AD3">
                        <w:pPr>
                          <w:widowControl w:val="0"/>
                        </w:pPr>
                        <w:r w:rsidRPr="008E31B9">
                          <w:t>647</w:t>
                        </w:r>
                      </w:p>
                    </w:tc>
                    <w:tc>
                      <w:tcPr>
                        <w:tcW w:w="1843" w:type="dxa"/>
                        <w:shd w:val="clear" w:color="auto" w:fill="92D050"/>
                      </w:tcPr>
                      <w:p w14:paraId="4486F2BF" w14:textId="77777777" w:rsidR="00765701" w:rsidRPr="008E31B9" w:rsidRDefault="00765701" w:rsidP="00F87AD3">
                        <w:pPr>
                          <w:widowControl w:val="0"/>
                        </w:pPr>
                        <w:r w:rsidRPr="008E31B9">
                          <w:rPr>
                            <w:rFonts w:ascii="Calibri" w:hAnsi="Calibri" w:cs="Calibri"/>
                          </w:rPr>
                          <w:t>↑</w:t>
                        </w:r>
                        <w:r w:rsidRPr="008E31B9">
                          <w:t>372</w:t>
                        </w:r>
                      </w:p>
                    </w:tc>
                    <w:tc>
                      <w:tcPr>
                        <w:tcW w:w="1728" w:type="dxa"/>
                        <w:shd w:val="clear" w:color="auto" w:fill="92D050"/>
                      </w:tcPr>
                      <w:p w14:paraId="081B627B" w14:textId="77777777" w:rsidR="00765701" w:rsidRPr="008E31B9" w:rsidRDefault="00765701" w:rsidP="00F87AD3">
                        <w:pPr>
                          <w:widowControl w:val="0"/>
                        </w:pPr>
                        <w:r w:rsidRPr="008E31B9">
                          <w:rPr>
                            <w:rFonts w:ascii="Calibri" w:hAnsi="Calibri" w:cs="Calibri"/>
                          </w:rPr>
                          <w:t>↑</w:t>
                        </w:r>
                        <w:r w:rsidRPr="008E31B9">
                          <w:t>77%</w:t>
                        </w:r>
                      </w:p>
                    </w:tc>
                  </w:tr>
                  <w:tr w:rsidR="00F87AD3" w:rsidRPr="008E31B9" w14:paraId="18D03B52" w14:textId="77777777" w:rsidTr="00F87AD3">
                    <w:tc>
                      <w:tcPr>
                        <w:tcW w:w="1645" w:type="dxa"/>
                      </w:tcPr>
                      <w:p w14:paraId="471D2482" w14:textId="77777777" w:rsidR="00765701" w:rsidRPr="008E31B9" w:rsidRDefault="00765701" w:rsidP="00F87AD3">
                        <w:pPr>
                          <w:widowControl w:val="0"/>
                          <w:jc w:val="both"/>
                        </w:pPr>
                        <w:r w:rsidRPr="008E31B9">
                          <w:t>Monthly Average</w:t>
                        </w:r>
                      </w:p>
                    </w:tc>
                    <w:tc>
                      <w:tcPr>
                        <w:tcW w:w="992" w:type="dxa"/>
                        <w:shd w:val="clear" w:color="auto" w:fill="FF0000"/>
                      </w:tcPr>
                      <w:p w14:paraId="440E59B5" w14:textId="77777777" w:rsidR="00765701" w:rsidRPr="008E31B9" w:rsidRDefault="00765701" w:rsidP="00F87AD3">
                        <w:pPr>
                          <w:widowControl w:val="0"/>
                        </w:pPr>
                        <w:r w:rsidRPr="008E31B9">
                          <w:t>40</w:t>
                        </w:r>
                      </w:p>
                    </w:tc>
                    <w:tc>
                      <w:tcPr>
                        <w:tcW w:w="1134" w:type="dxa"/>
                        <w:shd w:val="clear" w:color="auto" w:fill="92D050"/>
                      </w:tcPr>
                      <w:p w14:paraId="75943D5B" w14:textId="77777777" w:rsidR="00765701" w:rsidRPr="008E31B9" w:rsidRDefault="00765701" w:rsidP="00F87AD3">
                        <w:pPr>
                          <w:widowControl w:val="0"/>
                        </w:pPr>
                        <w:r w:rsidRPr="008E31B9">
                          <w:t>27</w:t>
                        </w:r>
                      </w:p>
                    </w:tc>
                    <w:tc>
                      <w:tcPr>
                        <w:tcW w:w="1134" w:type="dxa"/>
                        <w:shd w:val="clear" w:color="auto" w:fill="FF0000"/>
                      </w:tcPr>
                      <w:p w14:paraId="5302CCA2" w14:textId="77777777" w:rsidR="00765701" w:rsidRPr="008E31B9" w:rsidRDefault="00765701" w:rsidP="00F87AD3">
                        <w:pPr>
                          <w:widowControl w:val="0"/>
                        </w:pPr>
                        <w:r w:rsidRPr="008E31B9">
                          <w:t>71</w:t>
                        </w:r>
                      </w:p>
                    </w:tc>
                    <w:tc>
                      <w:tcPr>
                        <w:tcW w:w="1134" w:type="dxa"/>
                        <w:shd w:val="clear" w:color="auto" w:fill="92D050"/>
                      </w:tcPr>
                      <w:p w14:paraId="2D71575E" w14:textId="77777777" w:rsidR="00765701" w:rsidRPr="008E31B9" w:rsidRDefault="00765701" w:rsidP="00F87AD3">
                        <w:pPr>
                          <w:widowControl w:val="0"/>
                        </w:pPr>
                        <w:r w:rsidRPr="008E31B9">
                          <w:t>54</w:t>
                        </w:r>
                      </w:p>
                    </w:tc>
                    <w:tc>
                      <w:tcPr>
                        <w:tcW w:w="1843" w:type="dxa"/>
                        <w:shd w:val="clear" w:color="auto" w:fill="92D050"/>
                      </w:tcPr>
                      <w:p w14:paraId="703175EE" w14:textId="77777777" w:rsidR="00765701" w:rsidRPr="008E31B9" w:rsidRDefault="00765701" w:rsidP="00F87AD3">
                        <w:pPr>
                          <w:widowControl w:val="0"/>
                          <w:rPr>
                            <w:rFonts w:ascii="Calibri" w:hAnsi="Calibri" w:cs="Calibri"/>
                          </w:rPr>
                        </w:pPr>
                        <w:r w:rsidRPr="008E31B9">
                          <w:rPr>
                            <w:rFonts w:ascii="Calibri" w:hAnsi="Calibri" w:cs="Calibri"/>
                          </w:rPr>
                          <w:t>↑31</w:t>
                        </w:r>
                      </w:p>
                    </w:tc>
                    <w:tc>
                      <w:tcPr>
                        <w:tcW w:w="1728" w:type="dxa"/>
                        <w:shd w:val="clear" w:color="auto" w:fill="92D050"/>
                      </w:tcPr>
                      <w:p w14:paraId="348621EC" w14:textId="77777777" w:rsidR="00765701" w:rsidRPr="008E31B9" w:rsidRDefault="00765701" w:rsidP="00F87AD3">
                        <w:pPr>
                          <w:widowControl w:val="0"/>
                          <w:rPr>
                            <w:rFonts w:ascii="Calibri" w:hAnsi="Calibri" w:cs="Calibri"/>
                          </w:rPr>
                        </w:pPr>
                        <w:r w:rsidRPr="008E31B9">
                          <w:rPr>
                            <w:rFonts w:ascii="Calibri" w:hAnsi="Calibri" w:cs="Calibri"/>
                          </w:rPr>
                          <w:t>↑78%</w:t>
                        </w:r>
                      </w:p>
                    </w:tc>
                  </w:tr>
                </w:tbl>
                <w:p w14:paraId="07807170" w14:textId="77777777" w:rsidR="00765701" w:rsidRPr="008E31B9" w:rsidRDefault="00765701" w:rsidP="00F87AD3">
                  <w:pPr>
                    <w:widowControl w:val="0"/>
                    <w:rPr>
                      <w:b w:val="0"/>
                      <w:bCs w:val="0"/>
                    </w:rPr>
                  </w:pPr>
                </w:p>
                <w:p w14:paraId="4215EDA9" w14:textId="5E4B3DFD" w:rsidR="00AD10B8" w:rsidRDefault="00765701" w:rsidP="00F87AD3">
                  <w:pPr>
                    <w:widowControl w:val="0"/>
                  </w:pPr>
                  <w:r w:rsidRPr="008E31B9">
                    <w:rPr>
                      <w:b w:val="0"/>
                      <w:bCs w:val="0"/>
                    </w:rPr>
                    <w:t>A special cause improvement in the monthly number of walking aids returned is clearly demonstrated following the project launch</w:t>
                  </w:r>
                  <w:r>
                    <w:rPr>
                      <w:b w:val="0"/>
                      <w:bCs w:val="0"/>
                    </w:rPr>
                    <w:t>:</w:t>
                  </w:r>
                </w:p>
                <w:p w14:paraId="67020EEF" w14:textId="08E76CA0" w:rsidR="00584E88" w:rsidRPr="00584E88" w:rsidRDefault="00584E88" w:rsidP="00F87AD3">
                  <w:pPr>
                    <w:widowControl w:val="0"/>
                  </w:pPr>
                </w:p>
                <w:p w14:paraId="1FE216EC" w14:textId="77777777" w:rsidR="00765701" w:rsidRDefault="00765701" w:rsidP="00F87AD3">
                  <w:pPr>
                    <w:widowControl w:val="0"/>
                    <w:rPr>
                      <w:u w:val="single"/>
                    </w:rPr>
                  </w:pPr>
                  <w:r w:rsidRPr="008E31B9">
                    <w:rPr>
                      <w:b w:val="0"/>
                      <w:bCs w:val="0"/>
                      <w:u w:val="single"/>
                    </w:rPr>
                    <w:t>SPC chart for walking aid returns at KMH pre and post campaign launch.</w:t>
                  </w:r>
                </w:p>
                <w:p w14:paraId="42015B0D" w14:textId="77777777" w:rsidR="004502B5" w:rsidRDefault="004502B5" w:rsidP="00F87AD3">
                  <w:pPr>
                    <w:widowControl w:val="0"/>
                    <w:rPr>
                      <w:u w:val="single"/>
                    </w:rPr>
                  </w:pPr>
                </w:p>
                <w:p w14:paraId="17D2D2EE" w14:textId="0A7B0FB6" w:rsidR="00FD4991" w:rsidRDefault="004502B5" w:rsidP="00F87AD3">
                  <w:pPr>
                    <w:widowControl w:val="0"/>
                    <w:rPr>
                      <w:b w:val="0"/>
                      <w:bCs w:val="0"/>
                      <w:u w:val="single"/>
                    </w:rPr>
                  </w:pPr>
                  <w:r>
                    <w:rPr>
                      <w:noProof/>
                    </w:rPr>
                    <w:drawing>
                      <wp:inline distT="0" distB="0" distL="0" distR="0" wp14:anchorId="2E165CA2" wp14:editId="7C459A09">
                        <wp:extent cx="3856566" cy="2720018"/>
                        <wp:effectExtent l="0" t="0" r="0" b="4445"/>
                        <wp:docPr id="979076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6577" name=""/>
                                <pic:cNvPicPr/>
                              </pic:nvPicPr>
                              <pic:blipFill>
                                <a:blip r:embed="rId11"/>
                                <a:stretch>
                                  <a:fillRect/>
                                </a:stretch>
                              </pic:blipFill>
                              <pic:spPr>
                                <a:xfrm>
                                  <a:off x="0" y="0"/>
                                  <a:ext cx="3881617" cy="2737686"/>
                                </a:xfrm>
                                <a:prstGeom prst="rect">
                                  <a:avLst/>
                                </a:prstGeom>
                              </pic:spPr>
                            </pic:pic>
                          </a:graphicData>
                        </a:graphic>
                      </wp:inline>
                    </w:drawing>
                  </w:r>
                </w:p>
                <w:p w14:paraId="455D428B" w14:textId="77777777" w:rsidR="004D2251" w:rsidRDefault="004D2251" w:rsidP="00F87AD3">
                  <w:pPr>
                    <w:widowControl w:val="0"/>
                    <w:rPr>
                      <w:u w:val="single"/>
                    </w:rPr>
                  </w:pPr>
                </w:p>
                <w:p w14:paraId="5A1BA6D4" w14:textId="259837D8" w:rsidR="00765701" w:rsidRDefault="009E6DF9" w:rsidP="00F87AD3">
                  <w:pPr>
                    <w:widowControl w:val="0"/>
                    <w:rPr>
                      <w:u w:val="single"/>
                    </w:rPr>
                  </w:pPr>
                  <w:r>
                    <w:rPr>
                      <w:b w:val="0"/>
                      <w:bCs w:val="0"/>
                      <w:u w:val="single"/>
                    </w:rPr>
                    <w:t>C</w:t>
                  </w:r>
                  <w:r w:rsidR="00765701" w:rsidRPr="008E31B9">
                    <w:rPr>
                      <w:b w:val="0"/>
                      <w:bCs w:val="0"/>
                      <w:u w:val="single"/>
                    </w:rPr>
                    <w:t xml:space="preserve">arbon emissions </w:t>
                  </w:r>
                  <w:r w:rsidR="00765701">
                    <w:rPr>
                      <w:b w:val="0"/>
                      <w:bCs w:val="0"/>
                      <w:u w:val="single"/>
                    </w:rPr>
                    <w:t xml:space="preserve">data </w:t>
                  </w:r>
                  <w:r w:rsidR="00765701" w:rsidRPr="008E31B9">
                    <w:rPr>
                      <w:b w:val="0"/>
                      <w:bCs w:val="0"/>
                      <w:u w:val="single"/>
                    </w:rPr>
                    <w:t xml:space="preserve">from new walking aids </w:t>
                  </w:r>
                  <w:r w:rsidR="00765701">
                    <w:rPr>
                      <w:b w:val="0"/>
                      <w:bCs w:val="0"/>
                      <w:u w:val="single"/>
                    </w:rPr>
                    <w:t xml:space="preserve">purchases </w:t>
                  </w:r>
                  <w:r w:rsidR="00765701" w:rsidRPr="008E31B9">
                    <w:rPr>
                      <w:b w:val="0"/>
                      <w:bCs w:val="0"/>
                      <w:u w:val="single"/>
                    </w:rPr>
                    <w:t>for Therapy services</w:t>
                  </w:r>
                </w:p>
                <w:p w14:paraId="71DBEAFB" w14:textId="0E7410A3" w:rsidR="00765701" w:rsidRDefault="00765701" w:rsidP="00F87AD3">
                  <w:pPr>
                    <w:widowControl w:val="0"/>
                  </w:pPr>
                  <w:r w:rsidRPr="008E31B9">
                    <w:rPr>
                      <w:b w:val="0"/>
                      <w:bCs w:val="0"/>
                    </w:rPr>
                    <w:t>By reusing</w:t>
                  </w:r>
                  <w:r>
                    <w:rPr>
                      <w:b w:val="0"/>
                      <w:bCs w:val="0"/>
                    </w:rPr>
                    <w:t xml:space="preserve"> </w:t>
                  </w:r>
                  <w:r w:rsidRPr="008E31B9">
                    <w:rPr>
                      <w:b w:val="0"/>
                      <w:bCs w:val="0"/>
                    </w:rPr>
                    <w:t xml:space="preserve">more aids and swapping to </w:t>
                  </w:r>
                  <w:r>
                    <w:rPr>
                      <w:b w:val="0"/>
                      <w:bCs w:val="0"/>
                    </w:rPr>
                    <w:t>British Red Cross</w:t>
                  </w:r>
                  <w:r w:rsidR="002D6BB5">
                    <w:rPr>
                      <w:b w:val="0"/>
                      <w:bCs w:val="0"/>
                    </w:rPr>
                    <w:t>,</w:t>
                  </w:r>
                  <w:r w:rsidR="00AD10B8">
                    <w:rPr>
                      <w:b w:val="0"/>
                      <w:bCs w:val="0"/>
                    </w:rPr>
                    <w:t xml:space="preserve"> in 2024/2025</w:t>
                  </w:r>
                  <w:r w:rsidR="002D6BB5">
                    <w:rPr>
                      <w:b w:val="0"/>
                      <w:bCs w:val="0"/>
                    </w:rPr>
                    <w:t xml:space="preserve"> </w:t>
                  </w:r>
                  <w:r>
                    <w:rPr>
                      <w:b w:val="0"/>
                      <w:bCs w:val="0"/>
                    </w:rPr>
                    <w:t>we</w:t>
                  </w:r>
                  <w:r w:rsidRPr="008E31B9">
                    <w:rPr>
                      <w:b w:val="0"/>
                      <w:bCs w:val="0"/>
                    </w:rPr>
                    <w:t xml:space="preserve"> </w:t>
                  </w:r>
                  <w:r>
                    <w:rPr>
                      <w:b w:val="0"/>
                      <w:bCs w:val="0"/>
                    </w:rPr>
                    <w:t xml:space="preserve">purchased 1937 fewer new aids and </w:t>
                  </w:r>
                  <w:r w:rsidRPr="008E31B9">
                    <w:rPr>
                      <w:b w:val="0"/>
                      <w:bCs w:val="0"/>
                    </w:rPr>
                    <w:t>reduce</w:t>
                  </w:r>
                  <w:r>
                    <w:rPr>
                      <w:b w:val="0"/>
                      <w:bCs w:val="0"/>
                    </w:rPr>
                    <w:t>d</w:t>
                  </w:r>
                  <w:r w:rsidRPr="008E31B9">
                    <w:rPr>
                      <w:b w:val="0"/>
                      <w:bCs w:val="0"/>
                    </w:rPr>
                    <w:t xml:space="preserve"> </w:t>
                  </w:r>
                  <w:r>
                    <w:rPr>
                      <w:b w:val="0"/>
                      <w:bCs w:val="0"/>
                    </w:rPr>
                    <w:t xml:space="preserve">the </w:t>
                  </w:r>
                  <w:r w:rsidRPr="008E31B9">
                    <w:rPr>
                      <w:b w:val="0"/>
                      <w:bCs w:val="0"/>
                    </w:rPr>
                    <w:t>emissions by 53,505</w:t>
                  </w:r>
                  <w:r>
                    <w:rPr>
                      <w:b w:val="0"/>
                      <w:bCs w:val="0"/>
                    </w:rPr>
                    <w:t>kgCO</w:t>
                  </w:r>
                  <w:r>
                    <w:rPr>
                      <w:b w:val="0"/>
                      <w:bCs w:val="0"/>
                      <w:vertAlign w:val="subscript"/>
                    </w:rPr>
                    <w:t>2</w:t>
                  </w:r>
                  <w:r>
                    <w:rPr>
                      <w:b w:val="0"/>
                      <w:bCs w:val="0"/>
                    </w:rPr>
                    <w:t>e (32%) from 167,533</w:t>
                  </w:r>
                  <w:r w:rsidRPr="008E31B9">
                    <w:rPr>
                      <w:b w:val="0"/>
                      <w:bCs w:val="0"/>
                    </w:rPr>
                    <w:t xml:space="preserve"> kgCO</w:t>
                  </w:r>
                  <w:r w:rsidRPr="008E31B9">
                    <w:rPr>
                      <w:b w:val="0"/>
                      <w:bCs w:val="0"/>
                      <w:vertAlign w:val="subscript"/>
                    </w:rPr>
                    <w:t>2</w:t>
                  </w:r>
                  <w:r w:rsidRPr="008E31B9">
                    <w:rPr>
                      <w:b w:val="0"/>
                      <w:bCs w:val="0"/>
                    </w:rPr>
                    <w:t>e, to 114,029 kg/CO</w:t>
                  </w:r>
                  <w:r w:rsidRPr="008E31B9">
                    <w:rPr>
                      <w:b w:val="0"/>
                      <w:bCs w:val="0"/>
                      <w:vertAlign w:val="subscript"/>
                    </w:rPr>
                    <w:t>2</w:t>
                  </w:r>
                  <w:r w:rsidRPr="008E31B9">
                    <w:rPr>
                      <w:b w:val="0"/>
                      <w:bCs w:val="0"/>
                    </w:rPr>
                    <w:t xml:space="preserve">e. </w:t>
                  </w:r>
                  <w:r>
                    <w:rPr>
                      <w:b w:val="0"/>
                      <w:bCs w:val="0"/>
                    </w:rPr>
                    <w:t xml:space="preserve"> (The carbon emissions data for new walking aids can be found in appendix </w:t>
                  </w:r>
                  <w:r w:rsidR="002D6BB5">
                    <w:rPr>
                      <w:b w:val="0"/>
                      <w:bCs w:val="0"/>
                    </w:rPr>
                    <w:t>3</w:t>
                  </w:r>
                  <w:r>
                    <w:rPr>
                      <w:b w:val="0"/>
                      <w:bCs w:val="0"/>
                    </w:rPr>
                    <w:t>).</w:t>
                  </w:r>
                </w:p>
                <w:p w14:paraId="1CD28277" w14:textId="77777777" w:rsidR="00765701" w:rsidRPr="008E31B9" w:rsidRDefault="00765701" w:rsidP="00F87AD3">
                  <w:pPr>
                    <w:widowControl w:val="0"/>
                    <w:rPr>
                      <w:b w:val="0"/>
                      <w:bCs w:val="0"/>
                    </w:rPr>
                  </w:pPr>
                </w:p>
                <w:p w14:paraId="52E3DCA1" w14:textId="77777777" w:rsidR="00765701" w:rsidRDefault="00765701" w:rsidP="00F87AD3">
                  <w:pPr>
                    <w:widowControl w:val="0"/>
                    <w:rPr>
                      <w:u w:val="single"/>
                    </w:rPr>
                  </w:pPr>
                  <w:r w:rsidRPr="008E31B9">
                    <w:rPr>
                      <w:b w:val="0"/>
                      <w:bCs w:val="0"/>
                      <w:u w:val="single"/>
                    </w:rPr>
                    <w:t>Comparison of 2</w:t>
                  </w:r>
                  <w:r>
                    <w:rPr>
                      <w:b w:val="0"/>
                      <w:bCs w:val="0"/>
                      <w:u w:val="single"/>
                    </w:rPr>
                    <w:t>023-20</w:t>
                  </w:r>
                  <w:r w:rsidRPr="008E31B9">
                    <w:rPr>
                      <w:b w:val="0"/>
                      <w:bCs w:val="0"/>
                      <w:u w:val="single"/>
                    </w:rPr>
                    <w:t>24 to 2</w:t>
                  </w:r>
                  <w:r>
                    <w:rPr>
                      <w:b w:val="0"/>
                      <w:bCs w:val="0"/>
                      <w:u w:val="single"/>
                    </w:rPr>
                    <w:t>02</w:t>
                  </w:r>
                  <w:r w:rsidRPr="008E31B9">
                    <w:rPr>
                      <w:b w:val="0"/>
                      <w:bCs w:val="0"/>
                      <w:u w:val="single"/>
                    </w:rPr>
                    <w:t>4</w:t>
                  </w:r>
                  <w:r>
                    <w:rPr>
                      <w:b w:val="0"/>
                      <w:bCs w:val="0"/>
                      <w:u w:val="single"/>
                    </w:rPr>
                    <w:t>-20</w:t>
                  </w:r>
                  <w:r w:rsidRPr="008E31B9">
                    <w:rPr>
                      <w:b w:val="0"/>
                      <w:bCs w:val="0"/>
                      <w:u w:val="single"/>
                    </w:rPr>
                    <w:t>25 kgCO</w:t>
                  </w:r>
                  <w:r w:rsidRPr="008E31B9">
                    <w:rPr>
                      <w:b w:val="0"/>
                      <w:bCs w:val="0"/>
                      <w:u w:val="single"/>
                      <w:vertAlign w:val="subscript"/>
                    </w:rPr>
                    <w:t>2</w:t>
                  </w:r>
                  <w:r w:rsidRPr="008E31B9">
                    <w:rPr>
                      <w:b w:val="0"/>
                      <w:bCs w:val="0"/>
                      <w:u w:val="single"/>
                    </w:rPr>
                    <w:t>e savings from new walking aid purchases</w:t>
                  </w:r>
                </w:p>
                <w:p w14:paraId="491B8CC5" w14:textId="77777777" w:rsidR="00FD4991" w:rsidRPr="008E31B9" w:rsidRDefault="00FD4991" w:rsidP="00F87AD3">
                  <w:pPr>
                    <w:widowControl w:val="0"/>
                    <w:rPr>
                      <w:b w:val="0"/>
                      <w:bCs w:val="0"/>
                      <w:u w:val="single"/>
                    </w:rPr>
                  </w:pPr>
                </w:p>
                <w:tbl>
                  <w:tblPr>
                    <w:tblStyle w:val="TableGrid"/>
                    <w:tblW w:w="0" w:type="auto"/>
                    <w:tblLook w:val="04A0" w:firstRow="1" w:lastRow="0" w:firstColumn="1" w:lastColumn="0" w:noHBand="0" w:noVBand="1"/>
                  </w:tblPr>
                  <w:tblGrid>
                    <w:gridCol w:w="1376"/>
                    <w:gridCol w:w="1469"/>
                    <w:gridCol w:w="1500"/>
                    <w:gridCol w:w="1318"/>
                    <w:gridCol w:w="1318"/>
                    <w:gridCol w:w="1351"/>
                    <w:gridCol w:w="1278"/>
                  </w:tblGrid>
                  <w:tr w:rsidR="00FD4991" w:rsidRPr="008E31B9" w14:paraId="450C864E" w14:textId="77777777" w:rsidTr="002F7691">
                    <w:tc>
                      <w:tcPr>
                        <w:tcW w:w="1889" w:type="dxa"/>
                      </w:tcPr>
                      <w:p w14:paraId="0A93FEAF" w14:textId="77777777" w:rsidR="00765701" w:rsidRPr="008E31B9" w:rsidRDefault="00765701" w:rsidP="00F87AD3">
                        <w:pPr>
                          <w:widowControl w:val="0"/>
                        </w:pPr>
                      </w:p>
                    </w:tc>
                    <w:tc>
                      <w:tcPr>
                        <w:tcW w:w="1928" w:type="dxa"/>
                      </w:tcPr>
                      <w:p w14:paraId="6A9E2C27" w14:textId="57F5F3FB" w:rsidR="00765701" w:rsidRPr="00115F44" w:rsidRDefault="00765701" w:rsidP="00F87AD3">
                        <w:pPr>
                          <w:widowControl w:val="0"/>
                          <w:rPr>
                            <w:b/>
                            <w:bCs/>
                          </w:rPr>
                        </w:pPr>
                        <w:r>
                          <w:rPr>
                            <w:b/>
                            <w:bCs/>
                          </w:rPr>
                          <w:t>New aids purchased 23/24</w:t>
                        </w:r>
                      </w:p>
                    </w:tc>
                    <w:tc>
                      <w:tcPr>
                        <w:tcW w:w="1997" w:type="dxa"/>
                      </w:tcPr>
                      <w:p w14:paraId="5110D74B" w14:textId="43A02EB8" w:rsidR="00765701" w:rsidRPr="00115F44" w:rsidRDefault="00765701" w:rsidP="00F87AD3">
                        <w:pPr>
                          <w:widowControl w:val="0"/>
                          <w:rPr>
                            <w:b/>
                            <w:bCs/>
                          </w:rPr>
                        </w:pPr>
                        <w:r>
                          <w:rPr>
                            <w:b/>
                            <w:bCs/>
                          </w:rPr>
                          <w:t>New aids purchased 24/25</w:t>
                        </w:r>
                      </w:p>
                    </w:tc>
                    <w:tc>
                      <w:tcPr>
                        <w:tcW w:w="1842" w:type="dxa"/>
                      </w:tcPr>
                      <w:p w14:paraId="0E202D25" w14:textId="77777777" w:rsidR="00765701" w:rsidRPr="008841A6" w:rsidRDefault="00765701" w:rsidP="00F87AD3">
                        <w:pPr>
                          <w:widowControl w:val="0"/>
                          <w:rPr>
                            <w:b/>
                            <w:bCs/>
                          </w:rPr>
                        </w:pPr>
                        <w:r w:rsidRPr="008841A6">
                          <w:rPr>
                            <w:b/>
                            <w:bCs/>
                          </w:rPr>
                          <w:t>kgCO2e from new aids 23/24</w:t>
                        </w:r>
                      </w:p>
                    </w:tc>
                    <w:tc>
                      <w:tcPr>
                        <w:tcW w:w="1842" w:type="dxa"/>
                      </w:tcPr>
                      <w:p w14:paraId="03709034" w14:textId="706A68A1" w:rsidR="00765701" w:rsidRPr="00115F44" w:rsidRDefault="00765701" w:rsidP="00F87AD3">
                        <w:pPr>
                          <w:widowControl w:val="0"/>
                          <w:rPr>
                            <w:b/>
                            <w:bCs/>
                          </w:rPr>
                        </w:pPr>
                        <w:r w:rsidRPr="00115F44">
                          <w:rPr>
                            <w:b/>
                            <w:bCs/>
                          </w:rPr>
                          <w:t>kgCO</w:t>
                        </w:r>
                        <w:r w:rsidRPr="00115F44">
                          <w:rPr>
                            <w:b/>
                            <w:bCs/>
                            <w:vertAlign w:val="subscript"/>
                          </w:rPr>
                          <w:t>2</w:t>
                        </w:r>
                        <w:r w:rsidRPr="00115F44">
                          <w:rPr>
                            <w:b/>
                            <w:bCs/>
                          </w:rPr>
                          <w:t>e from new aids</w:t>
                        </w:r>
                        <w:r w:rsidR="00FD4991">
                          <w:rPr>
                            <w:b/>
                            <w:bCs/>
                          </w:rPr>
                          <w:t xml:space="preserve"> 23/24</w:t>
                        </w:r>
                      </w:p>
                    </w:tc>
                    <w:tc>
                      <w:tcPr>
                        <w:tcW w:w="1985" w:type="dxa"/>
                      </w:tcPr>
                      <w:p w14:paraId="1058D15E" w14:textId="14A9C3FC" w:rsidR="00765701" w:rsidRPr="00115F44" w:rsidRDefault="00765701" w:rsidP="00F87AD3">
                        <w:pPr>
                          <w:widowControl w:val="0"/>
                          <w:rPr>
                            <w:b/>
                            <w:bCs/>
                          </w:rPr>
                        </w:pPr>
                        <w:r w:rsidRPr="00115F44">
                          <w:rPr>
                            <w:b/>
                            <w:bCs/>
                          </w:rPr>
                          <w:t>kgCO</w:t>
                        </w:r>
                        <w:r w:rsidRPr="00115F44">
                          <w:rPr>
                            <w:b/>
                            <w:bCs/>
                            <w:vertAlign w:val="subscript"/>
                          </w:rPr>
                          <w:t>2</w:t>
                        </w:r>
                        <w:r w:rsidRPr="00115F44">
                          <w:rPr>
                            <w:b/>
                            <w:bCs/>
                          </w:rPr>
                          <w:t xml:space="preserve">e </w:t>
                        </w:r>
                        <w:r w:rsidR="00FD4991">
                          <w:rPr>
                            <w:rFonts w:cstheme="minorHAnsi"/>
                            <w:b/>
                            <w:bCs/>
                          </w:rPr>
                          <w:t>↓</w:t>
                        </w:r>
                        <w:r w:rsidRPr="00115F44">
                          <w:rPr>
                            <w:b/>
                            <w:bCs/>
                          </w:rPr>
                          <w:t xml:space="preserve"> from new aids</w:t>
                        </w:r>
                      </w:p>
                    </w:tc>
                    <w:tc>
                      <w:tcPr>
                        <w:tcW w:w="1583" w:type="dxa"/>
                      </w:tcPr>
                      <w:p w14:paraId="3A64B8A6" w14:textId="77777777" w:rsidR="00765701" w:rsidRPr="00115F44" w:rsidRDefault="00765701" w:rsidP="00F87AD3">
                        <w:pPr>
                          <w:widowControl w:val="0"/>
                          <w:rPr>
                            <w:b/>
                            <w:bCs/>
                          </w:rPr>
                        </w:pPr>
                        <w:r w:rsidRPr="00115F44">
                          <w:rPr>
                            <w:b/>
                            <w:bCs/>
                          </w:rPr>
                          <w:t>% reduction</w:t>
                        </w:r>
                      </w:p>
                    </w:tc>
                  </w:tr>
                  <w:tr w:rsidR="00FD4991" w:rsidRPr="008E31B9" w14:paraId="36C911A3" w14:textId="77777777" w:rsidTr="002F7691">
                    <w:tc>
                      <w:tcPr>
                        <w:tcW w:w="1889" w:type="dxa"/>
                      </w:tcPr>
                      <w:p w14:paraId="0C893B8D" w14:textId="77777777" w:rsidR="00765701" w:rsidRPr="00115F44" w:rsidRDefault="00765701" w:rsidP="00F87AD3">
                        <w:pPr>
                          <w:widowControl w:val="0"/>
                          <w:rPr>
                            <w:b/>
                            <w:bCs/>
                          </w:rPr>
                        </w:pPr>
                        <w:r w:rsidRPr="00115F44">
                          <w:rPr>
                            <w:b/>
                            <w:bCs/>
                          </w:rPr>
                          <w:t>Frames</w:t>
                        </w:r>
                      </w:p>
                    </w:tc>
                    <w:tc>
                      <w:tcPr>
                        <w:tcW w:w="1928" w:type="dxa"/>
                      </w:tcPr>
                      <w:p w14:paraId="07BE4234" w14:textId="77777777" w:rsidR="00765701" w:rsidRPr="008E31B9" w:rsidRDefault="00765701" w:rsidP="00F87AD3">
                        <w:pPr>
                          <w:widowControl w:val="0"/>
                        </w:pPr>
                        <w:r>
                          <w:t>2170</w:t>
                        </w:r>
                      </w:p>
                    </w:tc>
                    <w:tc>
                      <w:tcPr>
                        <w:tcW w:w="1997" w:type="dxa"/>
                      </w:tcPr>
                      <w:p w14:paraId="28FE7E4A" w14:textId="77777777" w:rsidR="00765701" w:rsidRPr="008E31B9" w:rsidRDefault="00765701" w:rsidP="00F87AD3">
                        <w:pPr>
                          <w:widowControl w:val="0"/>
                        </w:pPr>
                        <w:r>
                          <w:t>1535</w:t>
                        </w:r>
                      </w:p>
                    </w:tc>
                    <w:tc>
                      <w:tcPr>
                        <w:tcW w:w="1842" w:type="dxa"/>
                      </w:tcPr>
                      <w:p w14:paraId="463F959A" w14:textId="77777777" w:rsidR="00765701" w:rsidRPr="008E31B9" w:rsidRDefault="00765701" w:rsidP="00F87AD3">
                        <w:pPr>
                          <w:widowControl w:val="0"/>
                        </w:pPr>
                        <w:r w:rsidRPr="00243B0E">
                          <w:t>140,268</w:t>
                        </w:r>
                      </w:p>
                    </w:tc>
                    <w:tc>
                      <w:tcPr>
                        <w:tcW w:w="1842" w:type="dxa"/>
                      </w:tcPr>
                      <w:p w14:paraId="105B220B" w14:textId="77777777" w:rsidR="00765701" w:rsidRPr="008E31B9" w:rsidRDefault="00765701" w:rsidP="00F87AD3">
                        <w:pPr>
                          <w:widowControl w:val="0"/>
                        </w:pPr>
                        <w:r w:rsidRPr="008E31B9">
                          <w:t>99,222</w:t>
                        </w:r>
                      </w:p>
                    </w:tc>
                    <w:tc>
                      <w:tcPr>
                        <w:tcW w:w="1985" w:type="dxa"/>
                      </w:tcPr>
                      <w:p w14:paraId="1335C575" w14:textId="77777777" w:rsidR="00765701" w:rsidRPr="008E31B9" w:rsidRDefault="00765701" w:rsidP="00F87AD3">
                        <w:pPr>
                          <w:widowControl w:val="0"/>
                        </w:pPr>
                        <w:r w:rsidRPr="008E31B9">
                          <w:t>41,046</w:t>
                        </w:r>
                      </w:p>
                    </w:tc>
                    <w:tc>
                      <w:tcPr>
                        <w:tcW w:w="1583" w:type="dxa"/>
                      </w:tcPr>
                      <w:p w14:paraId="10E4DB98" w14:textId="77777777" w:rsidR="00765701" w:rsidRPr="008E31B9" w:rsidRDefault="00765701" w:rsidP="00F87AD3">
                        <w:pPr>
                          <w:widowControl w:val="0"/>
                        </w:pPr>
                        <w:r w:rsidRPr="008E31B9">
                          <w:t>29%</w:t>
                        </w:r>
                      </w:p>
                    </w:tc>
                  </w:tr>
                  <w:tr w:rsidR="00FD4991" w:rsidRPr="008E31B9" w14:paraId="060413D0" w14:textId="77777777" w:rsidTr="002F7691">
                    <w:tc>
                      <w:tcPr>
                        <w:tcW w:w="1889" w:type="dxa"/>
                      </w:tcPr>
                      <w:p w14:paraId="5AB675A0" w14:textId="77777777" w:rsidR="00765701" w:rsidRPr="00115F44" w:rsidRDefault="00765701" w:rsidP="00F87AD3">
                        <w:pPr>
                          <w:widowControl w:val="0"/>
                          <w:rPr>
                            <w:b/>
                            <w:bCs/>
                          </w:rPr>
                        </w:pPr>
                        <w:r w:rsidRPr="00115F44">
                          <w:rPr>
                            <w:b/>
                            <w:bCs/>
                          </w:rPr>
                          <w:t>Crutches (pairs)</w:t>
                        </w:r>
                      </w:p>
                    </w:tc>
                    <w:tc>
                      <w:tcPr>
                        <w:tcW w:w="1928" w:type="dxa"/>
                      </w:tcPr>
                      <w:p w14:paraId="24CB6C0B" w14:textId="77777777" w:rsidR="00765701" w:rsidRPr="008E31B9" w:rsidRDefault="00765701" w:rsidP="00F87AD3">
                        <w:pPr>
                          <w:widowControl w:val="0"/>
                        </w:pPr>
                        <w:r>
                          <w:t>911</w:t>
                        </w:r>
                      </w:p>
                    </w:tc>
                    <w:tc>
                      <w:tcPr>
                        <w:tcW w:w="1997" w:type="dxa"/>
                      </w:tcPr>
                      <w:p w14:paraId="2AFCB192" w14:textId="77777777" w:rsidR="00765701" w:rsidRPr="008E31B9" w:rsidRDefault="00765701" w:rsidP="00F87AD3">
                        <w:pPr>
                          <w:widowControl w:val="0"/>
                        </w:pPr>
                        <w:r>
                          <w:t>535</w:t>
                        </w:r>
                      </w:p>
                    </w:tc>
                    <w:tc>
                      <w:tcPr>
                        <w:tcW w:w="1842" w:type="dxa"/>
                      </w:tcPr>
                      <w:p w14:paraId="3B350422" w14:textId="77777777" w:rsidR="00765701" w:rsidRPr="008E31B9" w:rsidRDefault="00765701" w:rsidP="00F87AD3">
                        <w:pPr>
                          <w:widowControl w:val="0"/>
                        </w:pPr>
                        <w:r w:rsidRPr="00243B0E">
                          <w:t>18,001</w:t>
                        </w:r>
                      </w:p>
                    </w:tc>
                    <w:tc>
                      <w:tcPr>
                        <w:tcW w:w="1842" w:type="dxa"/>
                      </w:tcPr>
                      <w:p w14:paraId="7BEC5AE0" w14:textId="77777777" w:rsidR="00765701" w:rsidRPr="008E31B9" w:rsidRDefault="00765701" w:rsidP="00F87AD3">
                        <w:pPr>
                          <w:widowControl w:val="0"/>
                        </w:pPr>
                        <w:r w:rsidRPr="008E31B9">
                          <w:t>10,572</w:t>
                        </w:r>
                      </w:p>
                    </w:tc>
                    <w:tc>
                      <w:tcPr>
                        <w:tcW w:w="1985" w:type="dxa"/>
                      </w:tcPr>
                      <w:p w14:paraId="35672B00" w14:textId="77777777" w:rsidR="00765701" w:rsidRPr="008E31B9" w:rsidRDefault="00765701" w:rsidP="00F87AD3">
                        <w:pPr>
                          <w:widowControl w:val="0"/>
                        </w:pPr>
                        <w:r w:rsidRPr="008E31B9">
                          <w:t>7,429</w:t>
                        </w:r>
                      </w:p>
                    </w:tc>
                    <w:tc>
                      <w:tcPr>
                        <w:tcW w:w="1583" w:type="dxa"/>
                      </w:tcPr>
                      <w:p w14:paraId="51E980EE" w14:textId="77777777" w:rsidR="00765701" w:rsidRPr="008E31B9" w:rsidRDefault="00765701" w:rsidP="00F87AD3">
                        <w:pPr>
                          <w:widowControl w:val="0"/>
                        </w:pPr>
                        <w:r w:rsidRPr="008E31B9">
                          <w:t>41%</w:t>
                        </w:r>
                      </w:p>
                    </w:tc>
                  </w:tr>
                  <w:tr w:rsidR="00FD4991" w:rsidRPr="008E31B9" w14:paraId="0D5BAAE5" w14:textId="77777777" w:rsidTr="002F7691">
                    <w:tc>
                      <w:tcPr>
                        <w:tcW w:w="1889" w:type="dxa"/>
                      </w:tcPr>
                      <w:p w14:paraId="6578D4DF" w14:textId="77777777" w:rsidR="00765701" w:rsidRPr="00115F44" w:rsidRDefault="00765701" w:rsidP="00F87AD3">
                        <w:pPr>
                          <w:widowControl w:val="0"/>
                          <w:rPr>
                            <w:b/>
                            <w:bCs/>
                          </w:rPr>
                        </w:pPr>
                        <w:r w:rsidRPr="00115F44">
                          <w:rPr>
                            <w:b/>
                            <w:bCs/>
                          </w:rPr>
                          <w:t>Sticks</w:t>
                        </w:r>
                      </w:p>
                    </w:tc>
                    <w:tc>
                      <w:tcPr>
                        <w:tcW w:w="1928" w:type="dxa"/>
                      </w:tcPr>
                      <w:p w14:paraId="678B65B2" w14:textId="77777777" w:rsidR="00765701" w:rsidRPr="008E31B9" w:rsidRDefault="00765701" w:rsidP="00F87AD3">
                        <w:pPr>
                          <w:widowControl w:val="0"/>
                        </w:pPr>
                        <w:r>
                          <w:t>1706</w:t>
                        </w:r>
                      </w:p>
                    </w:tc>
                    <w:tc>
                      <w:tcPr>
                        <w:tcW w:w="1997" w:type="dxa"/>
                      </w:tcPr>
                      <w:p w14:paraId="69C95313" w14:textId="77777777" w:rsidR="00765701" w:rsidRPr="008E31B9" w:rsidRDefault="00765701" w:rsidP="00F87AD3">
                        <w:pPr>
                          <w:widowControl w:val="0"/>
                        </w:pPr>
                        <w:r>
                          <w:t>780</w:t>
                        </w:r>
                      </w:p>
                    </w:tc>
                    <w:tc>
                      <w:tcPr>
                        <w:tcW w:w="1842" w:type="dxa"/>
                      </w:tcPr>
                      <w:p w14:paraId="6B84F1F1" w14:textId="77777777" w:rsidR="00765701" w:rsidRPr="008E31B9" w:rsidRDefault="00765701" w:rsidP="00F87AD3">
                        <w:pPr>
                          <w:widowControl w:val="0"/>
                        </w:pPr>
                        <w:r w:rsidRPr="00243B0E">
                          <w:t>9,264</w:t>
                        </w:r>
                      </w:p>
                    </w:tc>
                    <w:tc>
                      <w:tcPr>
                        <w:tcW w:w="1842" w:type="dxa"/>
                      </w:tcPr>
                      <w:p w14:paraId="664295EC" w14:textId="77777777" w:rsidR="00765701" w:rsidRPr="008E31B9" w:rsidRDefault="00765701" w:rsidP="00F87AD3">
                        <w:pPr>
                          <w:widowControl w:val="0"/>
                        </w:pPr>
                        <w:r w:rsidRPr="008E31B9">
                          <w:t>4,235</w:t>
                        </w:r>
                      </w:p>
                    </w:tc>
                    <w:tc>
                      <w:tcPr>
                        <w:tcW w:w="1985" w:type="dxa"/>
                      </w:tcPr>
                      <w:p w14:paraId="237E63D1" w14:textId="77777777" w:rsidR="00765701" w:rsidRPr="008E31B9" w:rsidRDefault="00765701" w:rsidP="00F87AD3">
                        <w:pPr>
                          <w:widowControl w:val="0"/>
                        </w:pPr>
                        <w:r w:rsidRPr="008E31B9">
                          <w:t>5,029</w:t>
                        </w:r>
                      </w:p>
                    </w:tc>
                    <w:tc>
                      <w:tcPr>
                        <w:tcW w:w="1583" w:type="dxa"/>
                      </w:tcPr>
                      <w:p w14:paraId="42C7FDAD" w14:textId="77777777" w:rsidR="00765701" w:rsidRPr="008E31B9" w:rsidRDefault="00765701" w:rsidP="00F87AD3">
                        <w:pPr>
                          <w:widowControl w:val="0"/>
                        </w:pPr>
                        <w:r w:rsidRPr="008E31B9">
                          <w:t>54%</w:t>
                        </w:r>
                      </w:p>
                    </w:tc>
                  </w:tr>
                  <w:tr w:rsidR="00FD4991" w:rsidRPr="008E31B9" w14:paraId="01339F42" w14:textId="77777777" w:rsidTr="002F7691">
                    <w:tc>
                      <w:tcPr>
                        <w:tcW w:w="1889" w:type="dxa"/>
                      </w:tcPr>
                      <w:p w14:paraId="10B7CCE4" w14:textId="77777777" w:rsidR="00765701" w:rsidRPr="00115F44" w:rsidRDefault="00765701" w:rsidP="00F87AD3">
                        <w:pPr>
                          <w:widowControl w:val="0"/>
                          <w:rPr>
                            <w:b/>
                            <w:bCs/>
                          </w:rPr>
                        </w:pPr>
                        <w:r w:rsidRPr="00115F44">
                          <w:rPr>
                            <w:b/>
                            <w:bCs/>
                          </w:rPr>
                          <w:t>Total</w:t>
                        </w:r>
                      </w:p>
                    </w:tc>
                    <w:tc>
                      <w:tcPr>
                        <w:tcW w:w="1928" w:type="dxa"/>
                        <w:shd w:val="clear" w:color="auto" w:fill="FF0000"/>
                      </w:tcPr>
                      <w:p w14:paraId="763BF50E" w14:textId="77777777" w:rsidR="00765701" w:rsidRPr="008E31B9" w:rsidRDefault="00765701" w:rsidP="00F87AD3">
                        <w:pPr>
                          <w:widowControl w:val="0"/>
                        </w:pPr>
                        <w:r>
                          <w:t>4787</w:t>
                        </w:r>
                      </w:p>
                    </w:tc>
                    <w:tc>
                      <w:tcPr>
                        <w:tcW w:w="1997" w:type="dxa"/>
                        <w:shd w:val="clear" w:color="auto" w:fill="92D050"/>
                      </w:tcPr>
                      <w:p w14:paraId="75351D0F" w14:textId="77777777" w:rsidR="00765701" w:rsidRPr="008E31B9" w:rsidRDefault="00765701" w:rsidP="00F87AD3">
                        <w:pPr>
                          <w:widowControl w:val="0"/>
                        </w:pPr>
                        <w:r>
                          <w:t>2850</w:t>
                        </w:r>
                      </w:p>
                    </w:tc>
                    <w:tc>
                      <w:tcPr>
                        <w:tcW w:w="1842" w:type="dxa"/>
                        <w:shd w:val="clear" w:color="auto" w:fill="FF0000"/>
                      </w:tcPr>
                      <w:p w14:paraId="11A8B5C6" w14:textId="77777777" w:rsidR="00765701" w:rsidRPr="008E31B9" w:rsidRDefault="00765701" w:rsidP="00F87AD3">
                        <w:pPr>
                          <w:widowControl w:val="0"/>
                        </w:pPr>
                        <w:r w:rsidRPr="00243B0E">
                          <w:t>167,533</w:t>
                        </w:r>
                      </w:p>
                    </w:tc>
                    <w:tc>
                      <w:tcPr>
                        <w:tcW w:w="1842" w:type="dxa"/>
                        <w:shd w:val="clear" w:color="auto" w:fill="92D050"/>
                      </w:tcPr>
                      <w:p w14:paraId="10522102" w14:textId="77777777" w:rsidR="00765701" w:rsidRPr="008E31B9" w:rsidRDefault="00765701" w:rsidP="00F87AD3">
                        <w:pPr>
                          <w:widowControl w:val="0"/>
                        </w:pPr>
                        <w:r w:rsidRPr="008E31B9">
                          <w:t>114,029</w:t>
                        </w:r>
                      </w:p>
                    </w:tc>
                    <w:tc>
                      <w:tcPr>
                        <w:tcW w:w="1985" w:type="dxa"/>
                        <w:shd w:val="clear" w:color="auto" w:fill="92D050"/>
                      </w:tcPr>
                      <w:p w14:paraId="39C9066B" w14:textId="77777777" w:rsidR="00765701" w:rsidRPr="008E31B9" w:rsidRDefault="00765701" w:rsidP="00F87AD3">
                        <w:pPr>
                          <w:widowControl w:val="0"/>
                        </w:pPr>
                        <w:r w:rsidRPr="008E31B9">
                          <w:t>53,504</w:t>
                        </w:r>
                      </w:p>
                    </w:tc>
                    <w:tc>
                      <w:tcPr>
                        <w:tcW w:w="1583" w:type="dxa"/>
                        <w:shd w:val="clear" w:color="auto" w:fill="92D050"/>
                      </w:tcPr>
                      <w:p w14:paraId="700815A7" w14:textId="77777777" w:rsidR="00765701" w:rsidRPr="008E31B9" w:rsidRDefault="00765701" w:rsidP="00F87AD3">
                        <w:pPr>
                          <w:widowControl w:val="0"/>
                        </w:pPr>
                        <w:r w:rsidRPr="008E31B9">
                          <w:t>32%</w:t>
                        </w:r>
                      </w:p>
                    </w:tc>
                  </w:tr>
                </w:tbl>
                <w:p w14:paraId="5EF1EA32" w14:textId="77777777" w:rsidR="00C725CE" w:rsidRDefault="00C725CE" w:rsidP="00F87AD3">
                  <w:pPr>
                    <w:widowControl w:val="0"/>
                    <w:rPr>
                      <w:u w:val="single"/>
                    </w:rPr>
                  </w:pPr>
                </w:p>
                <w:p w14:paraId="7B126C89" w14:textId="4F49D80A" w:rsidR="00765701" w:rsidRPr="008E31B9" w:rsidRDefault="00C725CE" w:rsidP="00F87AD3">
                  <w:pPr>
                    <w:widowControl w:val="0"/>
                    <w:rPr>
                      <w:b w:val="0"/>
                      <w:bCs w:val="0"/>
                      <w:u w:val="single"/>
                    </w:rPr>
                  </w:pPr>
                  <w:r>
                    <w:rPr>
                      <w:b w:val="0"/>
                      <w:bCs w:val="0"/>
                      <w:u w:val="single"/>
                    </w:rPr>
                    <w:t>C</w:t>
                  </w:r>
                  <w:r w:rsidR="00765701" w:rsidRPr="008E31B9">
                    <w:rPr>
                      <w:b w:val="0"/>
                      <w:bCs w:val="0"/>
                      <w:u w:val="single"/>
                    </w:rPr>
                    <w:t>arbon emissions from walking aids supplied by B</w:t>
                  </w:r>
                  <w:r w:rsidR="00765701">
                    <w:rPr>
                      <w:b w:val="0"/>
                      <w:bCs w:val="0"/>
                      <w:u w:val="single"/>
                    </w:rPr>
                    <w:t>ritish Red Cross</w:t>
                  </w:r>
                </w:p>
                <w:p w14:paraId="0CDABF24" w14:textId="192D9F15" w:rsidR="00765701" w:rsidRDefault="00765701" w:rsidP="00F87AD3">
                  <w:pPr>
                    <w:widowControl w:val="0"/>
                  </w:pPr>
                  <w:r>
                    <w:rPr>
                      <w:b w:val="0"/>
                      <w:bCs w:val="0"/>
                    </w:rPr>
                    <w:t>The carbon emissions</w:t>
                  </w:r>
                  <w:r w:rsidR="00FD4991">
                    <w:rPr>
                      <w:b w:val="0"/>
                      <w:bCs w:val="0"/>
                    </w:rPr>
                    <w:t xml:space="preserve"> calculations</w:t>
                  </w:r>
                  <w:r>
                    <w:rPr>
                      <w:b w:val="0"/>
                      <w:bCs w:val="0"/>
                    </w:rPr>
                    <w:t xml:space="preserve"> from reusing walking aids can be found in appendix </w:t>
                  </w:r>
                  <w:r w:rsidR="00C725CE">
                    <w:rPr>
                      <w:b w:val="0"/>
                      <w:bCs w:val="0"/>
                    </w:rPr>
                    <w:t>3</w:t>
                  </w:r>
                  <w:r>
                    <w:rPr>
                      <w:b w:val="0"/>
                      <w:bCs w:val="0"/>
                    </w:rPr>
                    <w:t xml:space="preserve">.  </w:t>
                  </w:r>
                  <w:r w:rsidR="00AD10B8">
                    <w:rPr>
                      <w:b w:val="0"/>
                      <w:bCs w:val="0"/>
                    </w:rPr>
                    <w:t xml:space="preserve">British Red Cross </w:t>
                  </w:r>
                  <w:r w:rsidR="00843CD3">
                    <w:rPr>
                      <w:b w:val="0"/>
                      <w:bCs w:val="0"/>
                    </w:rPr>
                    <w:t>reuse</w:t>
                  </w:r>
                  <w:r>
                    <w:rPr>
                      <w:b w:val="0"/>
                      <w:bCs w:val="0"/>
                    </w:rPr>
                    <w:t xml:space="preserve"> 85% of the equipment returned to them.  Therefore, a presumption was made that 85% of the aids they supplied were re-used and 15% were new. </w:t>
                  </w:r>
                  <w:r w:rsidRPr="008E31B9">
                    <w:rPr>
                      <w:b w:val="0"/>
                      <w:bCs w:val="0"/>
                    </w:rPr>
                    <w:t xml:space="preserve"> The carbon emissions for the 205 walking</w:t>
                  </w:r>
                  <w:r w:rsidR="00FD4991">
                    <w:rPr>
                      <w:b w:val="0"/>
                      <w:bCs w:val="0"/>
                    </w:rPr>
                    <w:t xml:space="preserve"> aids</w:t>
                  </w:r>
                  <w:r w:rsidRPr="008E31B9">
                    <w:rPr>
                      <w:b w:val="0"/>
                      <w:bCs w:val="0"/>
                    </w:rPr>
                    <w:t xml:space="preserve"> </w:t>
                  </w:r>
                  <w:r w:rsidR="00843CD3">
                    <w:rPr>
                      <w:b w:val="0"/>
                      <w:bCs w:val="0"/>
                    </w:rPr>
                    <w:t>British Red Cross</w:t>
                  </w:r>
                  <w:r w:rsidRPr="008E31B9">
                    <w:rPr>
                      <w:b w:val="0"/>
                      <w:bCs w:val="0"/>
                    </w:rPr>
                    <w:t xml:space="preserve"> </w:t>
                  </w:r>
                  <w:r>
                    <w:rPr>
                      <w:b w:val="0"/>
                      <w:bCs w:val="0"/>
                    </w:rPr>
                    <w:t>supplied</w:t>
                  </w:r>
                  <w:r w:rsidR="00843CD3">
                    <w:rPr>
                      <w:b w:val="0"/>
                      <w:bCs w:val="0"/>
                    </w:rPr>
                    <w:t xml:space="preserve"> in 2024/2025</w:t>
                  </w:r>
                  <w:r w:rsidRPr="008E31B9">
                    <w:rPr>
                      <w:b w:val="0"/>
                      <w:bCs w:val="0"/>
                    </w:rPr>
                    <w:t xml:space="preserve"> </w:t>
                  </w:r>
                  <w:r w:rsidR="00FD4991">
                    <w:rPr>
                      <w:b w:val="0"/>
                      <w:bCs w:val="0"/>
                    </w:rPr>
                    <w:t>wa</w:t>
                  </w:r>
                  <w:r w:rsidRPr="008E31B9">
                    <w:rPr>
                      <w:b w:val="0"/>
                      <w:bCs w:val="0"/>
                    </w:rPr>
                    <w:t>s 1667 kgCO</w:t>
                  </w:r>
                  <w:r w:rsidRPr="008E31B9">
                    <w:rPr>
                      <w:b w:val="0"/>
                      <w:bCs w:val="0"/>
                      <w:vertAlign w:val="subscript"/>
                    </w:rPr>
                    <w:t>2</w:t>
                  </w:r>
                  <w:r w:rsidRPr="008E31B9">
                    <w:rPr>
                      <w:b w:val="0"/>
                      <w:bCs w:val="0"/>
                    </w:rPr>
                    <w:t>e.</w:t>
                  </w:r>
                  <w:r w:rsidR="00CA7B03">
                    <w:rPr>
                      <w:b w:val="0"/>
                      <w:bCs w:val="0"/>
                    </w:rPr>
                    <w:t xml:space="preserve"> (Appendix 4).</w:t>
                  </w:r>
                </w:p>
                <w:p w14:paraId="480199F2" w14:textId="77777777" w:rsidR="003D141D" w:rsidRDefault="003D141D" w:rsidP="00F87AD3">
                  <w:pPr>
                    <w:widowControl w:val="0"/>
                    <w:rPr>
                      <w:u w:val="single"/>
                    </w:rPr>
                  </w:pPr>
                </w:p>
                <w:p w14:paraId="7B696858" w14:textId="4E23A1C3" w:rsidR="00B75CA6" w:rsidRDefault="00B75CA6" w:rsidP="00F87AD3">
                  <w:pPr>
                    <w:widowControl w:val="0"/>
                    <w:rPr>
                      <w:u w:val="single"/>
                    </w:rPr>
                  </w:pPr>
                  <w:r>
                    <w:rPr>
                      <w:b w:val="0"/>
                      <w:bCs w:val="0"/>
                      <w:u w:val="single"/>
                    </w:rPr>
                    <w:t>Carbon emissions from procuring returns bins.</w:t>
                  </w:r>
                </w:p>
                <w:p w14:paraId="7D5A79F8" w14:textId="21562D14" w:rsidR="00B75CA6" w:rsidRDefault="00B75CA6" w:rsidP="00F87AD3">
                  <w:pPr>
                    <w:widowControl w:val="0"/>
                  </w:pPr>
                  <w:r>
                    <w:rPr>
                      <w:b w:val="0"/>
                      <w:bCs w:val="0"/>
                    </w:rPr>
                    <w:t xml:space="preserve"> </w:t>
                  </w:r>
                  <w:r w:rsidR="00FD4991">
                    <w:rPr>
                      <w:b w:val="0"/>
                      <w:bCs w:val="0"/>
                    </w:rPr>
                    <w:t>Two,</w:t>
                  </w:r>
                  <w:r>
                    <w:rPr>
                      <w:b w:val="0"/>
                      <w:bCs w:val="0"/>
                    </w:rPr>
                    <w:t xml:space="preserve"> 1100L drop down lid bins were purchased for returns bins.  The carbon emissions for both bins were 430kgCO</w:t>
                  </w:r>
                  <w:r>
                    <w:rPr>
                      <w:b w:val="0"/>
                      <w:bCs w:val="0"/>
                      <w:vertAlign w:val="subscript"/>
                    </w:rPr>
                    <w:t>2</w:t>
                  </w:r>
                  <w:r>
                    <w:rPr>
                      <w:b w:val="0"/>
                      <w:bCs w:val="0"/>
                    </w:rPr>
                    <w:t xml:space="preserve">e and can be broken down </w:t>
                  </w:r>
                  <w:r w:rsidR="00FD4991">
                    <w:rPr>
                      <w:b w:val="0"/>
                      <w:bCs w:val="0"/>
                    </w:rPr>
                    <w:t>as</w:t>
                  </w:r>
                  <w:r>
                    <w:rPr>
                      <w:b w:val="0"/>
                      <w:bCs w:val="0"/>
                    </w:rPr>
                    <w:t>:</w:t>
                  </w:r>
                </w:p>
                <w:p w14:paraId="54E74BFB" w14:textId="77777777" w:rsidR="00B75CA6" w:rsidRDefault="00B75CA6" w:rsidP="00F87AD3">
                  <w:pPr>
                    <w:widowControl w:val="0"/>
                  </w:pPr>
                </w:p>
                <w:p w14:paraId="1220810A" w14:textId="77777777" w:rsidR="00B75CA6" w:rsidRDefault="00B75CA6" w:rsidP="00F87AD3">
                  <w:pPr>
                    <w:widowControl w:val="0"/>
                  </w:pPr>
                  <w:r>
                    <w:rPr>
                      <w:b w:val="0"/>
                      <w:bCs w:val="0"/>
                    </w:rPr>
                    <w:t xml:space="preserve">1 bin: </w:t>
                  </w:r>
                </w:p>
                <w:p w14:paraId="7E89FD19" w14:textId="1B547530" w:rsidR="00B75CA6" w:rsidRDefault="00B75CA6" w:rsidP="00F87AD3">
                  <w:pPr>
                    <w:widowControl w:val="0"/>
                  </w:pPr>
                  <w:r>
                    <w:rPr>
                      <w:b w:val="0"/>
                      <w:bCs w:val="0"/>
                    </w:rPr>
                    <w:t>69.5kg LDPE (2.59kgCO</w:t>
                  </w:r>
                  <w:r>
                    <w:rPr>
                      <w:b w:val="0"/>
                      <w:bCs w:val="0"/>
                      <w:vertAlign w:val="subscript"/>
                    </w:rPr>
                    <w:t>2</w:t>
                  </w:r>
                  <w:r>
                    <w:rPr>
                      <w:b w:val="0"/>
                      <w:bCs w:val="0"/>
                    </w:rPr>
                    <w:t>e/kg) = 180kgCO</w:t>
                  </w:r>
                  <w:r>
                    <w:rPr>
                      <w:b w:val="0"/>
                      <w:bCs w:val="0"/>
                      <w:vertAlign w:val="subscript"/>
                    </w:rPr>
                    <w:t>2</w:t>
                  </w:r>
                  <w:r>
                    <w:rPr>
                      <w:b w:val="0"/>
                      <w:bCs w:val="0"/>
                    </w:rPr>
                    <w:t>e</w:t>
                  </w:r>
                </w:p>
                <w:p w14:paraId="07AA1006" w14:textId="0912BC3D" w:rsidR="00B75CA6" w:rsidRPr="00B75CA6" w:rsidRDefault="00B75CA6" w:rsidP="00F87AD3">
                  <w:pPr>
                    <w:widowControl w:val="0"/>
                    <w:rPr>
                      <w:b w:val="0"/>
                      <w:bCs w:val="0"/>
                    </w:rPr>
                  </w:pPr>
                  <w:r>
                    <w:rPr>
                      <w:b w:val="0"/>
                      <w:bCs w:val="0"/>
                    </w:rPr>
                    <w:t>13kg mild steel zinc plated towing mechanism (2.71kgCO</w:t>
                  </w:r>
                  <w:r>
                    <w:rPr>
                      <w:b w:val="0"/>
                      <w:bCs w:val="0"/>
                      <w:vertAlign w:val="subscript"/>
                    </w:rPr>
                    <w:t>2</w:t>
                  </w:r>
                  <w:r>
                    <w:rPr>
                      <w:b w:val="0"/>
                      <w:bCs w:val="0"/>
                    </w:rPr>
                    <w:t>e) = 35.23kgCO</w:t>
                  </w:r>
                  <w:r>
                    <w:rPr>
                      <w:b w:val="0"/>
                      <w:bCs w:val="0"/>
                      <w:vertAlign w:val="subscript"/>
                    </w:rPr>
                    <w:t>2</w:t>
                  </w:r>
                  <w:r>
                    <w:rPr>
                      <w:b w:val="0"/>
                      <w:bCs w:val="0"/>
                    </w:rPr>
                    <w:t>e</w:t>
                  </w:r>
                </w:p>
                <w:p w14:paraId="6B3F2BB3" w14:textId="77777777" w:rsidR="00B75CA6" w:rsidRPr="00B75CA6" w:rsidRDefault="00B75CA6" w:rsidP="00F87AD3">
                  <w:pPr>
                    <w:widowControl w:val="0"/>
                    <w:rPr>
                      <w:b w:val="0"/>
                      <w:bCs w:val="0"/>
                      <w:u w:val="single"/>
                    </w:rPr>
                  </w:pPr>
                </w:p>
                <w:p w14:paraId="0DBA2EC0" w14:textId="57949D75" w:rsidR="00765701" w:rsidRPr="008E31B9" w:rsidRDefault="00765701" w:rsidP="00F87AD3">
                  <w:pPr>
                    <w:widowControl w:val="0"/>
                    <w:rPr>
                      <w:b w:val="0"/>
                      <w:bCs w:val="0"/>
                      <w:u w:val="single"/>
                    </w:rPr>
                  </w:pPr>
                  <w:r w:rsidRPr="008E31B9">
                    <w:rPr>
                      <w:b w:val="0"/>
                      <w:bCs w:val="0"/>
                      <w:u w:val="single"/>
                    </w:rPr>
                    <w:t>Total emissions for Walking aids supplied by Therapy services KMH.</w:t>
                  </w:r>
                </w:p>
                <w:p w14:paraId="3AA03DB0" w14:textId="3A0BD4A0" w:rsidR="00765701" w:rsidRPr="0010239A" w:rsidRDefault="00765701" w:rsidP="00F87AD3">
                  <w:pPr>
                    <w:widowControl w:val="0"/>
                  </w:pPr>
                  <w:r w:rsidRPr="008E31B9">
                    <w:rPr>
                      <w:b w:val="0"/>
                      <w:bCs w:val="0"/>
                    </w:rPr>
                    <w:t>The carbon emissions for 2024-2025 for walking aids supplied was 115,696 kgCO</w:t>
                  </w:r>
                  <w:r w:rsidRPr="008E31B9">
                    <w:rPr>
                      <w:b w:val="0"/>
                      <w:bCs w:val="0"/>
                      <w:vertAlign w:val="subscript"/>
                    </w:rPr>
                    <w:t>2</w:t>
                  </w:r>
                  <w:r w:rsidRPr="008E31B9">
                    <w:rPr>
                      <w:b w:val="0"/>
                      <w:bCs w:val="0"/>
                    </w:rPr>
                    <w:t>e</w:t>
                  </w:r>
                  <w:r w:rsidR="0010239A">
                    <w:t xml:space="preserve"> </w:t>
                  </w:r>
                  <w:r>
                    <w:rPr>
                      <w:b w:val="0"/>
                      <w:bCs w:val="0"/>
                    </w:rPr>
                    <w:t xml:space="preserve">this was a </w:t>
                  </w:r>
                  <w:r w:rsidRPr="008E31B9">
                    <w:rPr>
                      <w:b w:val="0"/>
                      <w:bCs w:val="0"/>
                    </w:rPr>
                    <w:t xml:space="preserve"> 51,8</w:t>
                  </w:r>
                  <w:r w:rsidR="0010239A">
                    <w:rPr>
                      <w:b w:val="0"/>
                      <w:bCs w:val="0"/>
                    </w:rPr>
                    <w:t>37</w:t>
                  </w:r>
                  <w:r w:rsidRPr="008E31B9">
                    <w:rPr>
                      <w:b w:val="0"/>
                      <w:bCs w:val="0"/>
                    </w:rPr>
                    <w:t xml:space="preserve"> kgCO</w:t>
                  </w:r>
                  <w:r w:rsidRPr="008E31B9">
                    <w:rPr>
                      <w:b w:val="0"/>
                      <w:bCs w:val="0"/>
                      <w:vertAlign w:val="subscript"/>
                    </w:rPr>
                    <w:t>2</w:t>
                  </w:r>
                  <w:r w:rsidRPr="008E31B9">
                    <w:rPr>
                      <w:b w:val="0"/>
                      <w:bCs w:val="0"/>
                    </w:rPr>
                    <w:t>e</w:t>
                  </w:r>
                  <w:r>
                    <w:rPr>
                      <w:b w:val="0"/>
                      <w:bCs w:val="0"/>
                    </w:rPr>
                    <w:t xml:space="preserve"> </w:t>
                  </w:r>
                  <w:r w:rsidRPr="0010239A">
                    <w:rPr>
                      <w:b w:val="0"/>
                      <w:bCs w:val="0"/>
                    </w:rPr>
                    <w:t>(31%)</w:t>
                  </w:r>
                  <w:r>
                    <w:rPr>
                      <w:b w:val="0"/>
                      <w:bCs w:val="0"/>
                    </w:rPr>
                    <w:t xml:space="preserve"> </w:t>
                  </w:r>
                  <w:r w:rsidRPr="008E31B9">
                    <w:rPr>
                      <w:b w:val="0"/>
                      <w:bCs w:val="0"/>
                    </w:rPr>
                    <w:t>reduction</w:t>
                  </w:r>
                  <w:r>
                    <w:rPr>
                      <w:b w:val="0"/>
                      <w:bCs w:val="0"/>
                    </w:rPr>
                    <w:t>.</w:t>
                  </w:r>
                </w:p>
                <w:p w14:paraId="306B5CC9" w14:textId="77777777" w:rsidR="00765701" w:rsidRPr="008E31B9" w:rsidRDefault="00765701" w:rsidP="00F87AD3">
                  <w:pPr>
                    <w:rPr>
                      <w:rFonts w:cstheme="majorHAnsi"/>
                      <w:b w:val="0"/>
                      <w:bCs w:val="0"/>
                    </w:rPr>
                  </w:pPr>
                </w:p>
                <w:p w14:paraId="21D34850" w14:textId="77777777" w:rsidR="00765701" w:rsidRPr="008E31B9" w:rsidRDefault="00765701" w:rsidP="00F87AD3">
                  <w:pPr>
                    <w:rPr>
                      <w:b w:val="0"/>
                      <w:bCs w:val="0"/>
                    </w:rPr>
                  </w:pPr>
                </w:p>
              </w:tc>
            </w:tr>
          </w:tbl>
          <w:p w14:paraId="7414C12F" w14:textId="77777777" w:rsidR="00765701" w:rsidRPr="003D141D" w:rsidRDefault="00765701" w:rsidP="00765701">
            <w:pPr>
              <w:pStyle w:val="Default"/>
              <w:rPr>
                <w:rFonts w:asciiTheme="minorHAnsi" w:hAnsiTheme="minorHAnsi" w:cstheme="minorHAnsi"/>
                <w:sz w:val="22"/>
                <w:szCs w:val="22"/>
              </w:rPr>
            </w:pPr>
            <w:r w:rsidRPr="003D141D">
              <w:rPr>
                <w:rFonts w:asciiTheme="minorHAnsi" w:hAnsiTheme="minorHAnsi" w:cstheme="minorHAnsi"/>
                <w:sz w:val="22"/>
                <w:szCs w:val="22"/>
              </w:rPr>
              <w:t>Economic sustainability:</w:t>
            </w:r>
          </w:p>
          <w:p w14:paraId="5B442248" w14:textId="77777777" w:rsidR="00765701" w:rsidRPr="002A33E8" w:rsidRDefault="00765701" w:rsidP="00765701">
            <w:pPr>
              <w:pStyle w:val="Default"/>
              <w:rPr>
                <w:rFonts w:cstheme="minorHAnsi"/>
                <w:b w:val="0"/>
                <w:bCs w:val="0"/>
              </w:rPr>
            </w:pPr>
          </w:p>
          <w:p w14:paraId="5FE407E2" w14:textId="77777777" w:rsidR="00765701" w:rsidRPr="002A33E8" w:rsidRDefault="00765701" w:rsidP="00765701">
            <w:pPr>
              <w:widowControl w:val="0"/>
              <w:rPr>
                <w:b w:val="0"/>
                <w:bCs w:val="0"/>
              </w:rPr>
            </w:pPr>
            <w:r w:rsidRPr="002A33E8">
              <w:rPr>
                <w:b w:val="0"/>
                <w:bCs w:val="0"/>
              </w:rPr>
              <w:t xml:space="preserve">In 2023/2024 Therapy services at Kings Mill hospital purchased 4787 walking aids, costing £60,435.  </w:t>
            </w:r>
            <w:r>
              <w:rPr>
                <w:b w:val="0"/>
                <w:bCs w:val="0"/>
              </w:rPr>
              <w:t>T</w:t>
            </w:r>
            <w:r w:rsidRPr="002A33E8">
              <w:rPr>
                <w:b w:val="0"/>
                <w:bCs w:val="0"/>
              </w:rPr>
              <w:t>he emergency department purchas</w:t>
            </w:r>
            <w:r>
              <w:rPr>
                <w:b w:val="0"/>
                <w:bCs w:val="0"/>
              </w:rPr>
              <w:t>ed</w:t>
            </w:r>
            <w:r w:rsidRPr="002A33E8">
              <w:rPr>
                <w:b w:val="0"/>
                <w:bCs w:val="0"/>
              </w:rPr>
              <w:t xml:space="preserve"> a further 1999 crutches, costing a further £20,8777</w:t>
            </w:r>
            <w:r>
              <w:rPr>
                <w:b w:val="0"/>
                <w:bCs w:val="0"/>
              </w:rPr>
              <w:t xml:space="preserve">, </w:t>
            </w:r>
            <w:r w:rsidRPr="002A33E8">
              <w:rPr>
                <w:b w:val="0"/>
                <w:bCs w:val="0"/>
              </w:rPr>
              <w:t>totall</w:t>
            </w:r>
            <w:r>
              <w:rPr>
                <w:b w:val="0"/>
                <w:bCs w:val="0"/>
              </w:rPr>
              <w:t>ing</w:t>
            </w:r>
            <w:r w:rsidRPr="002A33E8">
              <w:rPr>
                <w:b w:val="0"/>
                <w:bCs w:val="0"/>
              </w:rPr>
              <w:t xml:space="preserve"> 6,786 walking aids</w:t>
            </w:r>
            <w:r>
              <w:rPr>
                <w:b w:val="0"/>
                <w:bCs w:val="0"/>
              </w:rPr>
              <w:t xml:space="preserve"> and</w:t>
            </w:r>
            <w:r w:rsidRPr="002A33E8">
              <w:rPr>
                <w:b w:val="0"/>
                <w:bCs w:val="0"/>
              </w:rPr>
              <w:t xml:space="preserve"> £81,312.</w:t>
            </w:r>
          </w:p>
          <w:p w14:paraId="4A0F603D" w14:textId="77777777" w:rsidR="00765701" w:rsidRPr="002A33E8" w:rsidRDefault="00765701" w:rsidP="00765701">
            <w:pPr>
              <w:widowControl w:val="0"/>
              <w:rPr>
                <w:b w:val="0"/>
                <w:bCs w:val="0"/>
              </w:rPr>
            </w:pPr>
          </w:p>
          <w:p w14:paraId="4AEBD6A8" w14:textId="495CE694" w:rsidR="00765701" w:rsidRPr="002A33E8" w:rsidRDefault="00765701" w:rsidP="00765701">
            <w:pPr>
              <w:widowControl w:val="0"/>
              <w:rPr>
                <w:b w:val="0"/>
                <w:bCs w:val="0"/>
              </w:rPr>
            </w:pPr>
            <w:r w:rsidRPr="002A33E8">
              <w:rPr>
                <w:b w:val="0"/>
                <w:bCs w:val="0"/>
              </w:rPr>
              <w:t xml:space="preserve">Following the swap of Therapy services to British Red Cross on the 01/02/2025, walking aids in therapy services were funded via Nottingham and Nottinghamshire ICS rather than </w:t>
            </w:r>
            <w:r w:rsidR="00FD4991">
              <w:rPr>
                <w:b w:val="0"/>
                <w:bCs w:val="0"/>
              </w:rPr>
              <w:t>by</w:t>
            </w:r>
            <w:r w:rsidRPr="002A33E8">
              <w:rPr>
                <w:b w:val="0"/>
                <w:bCs w:val="0"/>
              </w:rPr>
              <w:t xml:space="preserve"> therapy services.</w:t>
            </w:r>
          </w:p>
          <w:p w14:paraId="5496C458" w14:textId="77777777" w:rsidR="00765701" w:rsidRPr="002A33E8" w:rsidRDefault="00765701" w:rsidP="00765701">
            <w:pPr>
              <w:widowControl w:val="0"/>
              <w:rPr>
                <w:b w:val="0"/>
                <w:bCs w:val="0"/>
              </w:rPr>
            </w:pPr>
          </w:p>
          <w:p w14:paraId="36F75197" w14:textId="77777777" w:rsidR="00765701" w:rsidRPr="002A33E8" w:rsidRDefault="00765701" w:rsidP="00765701">
            <w:pPr>
              <w:widowControl w:val="0"/>
              <w:rPr>
                <w:b w:val="0"/>
                <w:bCs w:val="0"/>
              </w:rPr>
            </w:pPr>
            <w:r w:rsidRPr="002A33E8">
              <w:rPr>
                <w:b w:val="0"/>
                <w:bCs w:val="0"/>
              </w:rPr>
              <w:t>The number of walking aids purchased by therapy services in 2024-2025 reduced</w:t>
            </w:r>
            <w:r>
              <w:rPr>
                <w:b w:val="0"/>
                <w:bCs w:val="0"/>
              </w:rPr>
              <w:t xml:space="preserve"> by 40%</w:t>
            </w:r>
            <w:r w:rsidRPr="002A33E8">
              <w:rPr>
                <w:b w:val="0"/>
                <w:bCs w:val="0"/>
              </w:rPr>
              <w:t xml:space="preserve"> to </w:t>
            </w:r>
            <w:r>
              <w:rPr>
                <w:b w:val="0"/>
                <w:bCs w:val="0"/>
              </w:rPr>
              <w:t>2850, saving</w:t>
            </w:r>
            <w:r w:rsidRPr="002A33E8">
              <w:rPr>
                <w:b w:val="0"/>
                <w:bCs w:val="0"/>
              </w:rPr>
              <w:t xml:space="preserve"> £19,773.  This reduction is a combination of reusing more existing aids and not having to purchase aids </w:t>
            </w:r>
            <w:r>
              <w:rPr>
                <w:b w:val="0"/>
                <w:bCs w:val="0"/>
              </w:rPr>
              <w:t>following the swap to British Red Cross</w:t>
            </w:r>
            <w:r w:rsidRPr="002A33E8">
              <w:rPr>
                <w:b w:val="0"/>
                <w:bCs w:val="0"/>
              </w:rPr>
              <w:t>.</w:t>
            </w:r>
          </w:p>
          <w:p w14:paraId="4901DDBB" w14:textId="77777777" w:rsidR="00765701" w:rsidRPr="002A33E8" w:rsidRDefault="00765701" w:rsidP="00765701">
            <w:pPr>
              <w:widowControl w:val="0"/>
              <w:rPr>
                <w:b w:val="0"/>
                <w:bCs w:val="0"/>
              </w:rPr>
            </w:pPr>
          </w:p>
          <w:p w14:paraId="67A41A89" w14:textId="77777777" w:rsidR="00765701" w:rsidRPr="002A33E8" w:rsidRDefault="00765701" w:rsidP="00765701">
            <w:pPr>
              <w:widowControl w:val="0"/>
              <w:rPr>
                <w:b w:val="0"/>
                <w:bCs w:val="0"/>
              </w:rPr>
            </w:pPr>
            <w:r w:rsidRPr="002A33E8">
              <w:rPr>
                <w:b w:val="0"/>
                <w:bCs w:val="0"/>
              </w:rPr>
              <w:t>The purchase cost of the two returns bins was £1137.72 including VAT.  The yearly portering cost is £1,142.44 (based on an hourly rate of £21.97 for one hour per week).  The total cost for bin purchases and portering in 2024/2025 was £2,280.  When the bin costs are subtracted from the savings from new walking aid purchases, a total saving of £17,493 (29%) was made</w:t>
            </w:r>
            <w:r>
              <w:rPr>
                <w:b w:val="0"/>
                <w:bCs w:val="0"/>
              </w:rPr>
              <w:t>.</w:t>
            </w:r>
          </w:p>
          <w:p w14:paraId="1D9ADE2D" w14:textId="77777777" w:rsidR="00765701" w:rsidRPr="002A33E8" w:rsidRDefault="00765701" w:rsidP="00765701">
            <w:pPr>
              <w:widowControl w:val="0"/>
              <w:rPr>
                <w:b w:val="0"/>
                <w:bCs w:val="0"/>
              </w:rPr>
            </w:pPr>
          </w:p>
          <w:p w14:paraId="594A271C" w14:textId="77777777" w:rsidR="00765701" w:rsidRPr="002A33E8" w:rsidRDefault="00765701" w:rsidP="00765701">
            <w:pPr>
              <w:widowControl w:val="0"/>
              <w:rPr>
                <w:b w:val="0"/>
                <w:bCs w:val="0"/>
                <w:u w:val="single"/>
              </w:rPr>
            </w:pPr>
            <w:r w:rsidRPr="002A33E8">
              <w:rPr>
                <w:b w:val="0"/>
                <w:bCs w:val="0"/>
                <w:u w:val="single"/>
              </w:rPr>
              <w:t>Financial cost of walking aids for Therapy services from 2023/2024 to 2024/2025</w:t>
            </w:r>
          </w:p>
          <w:tbl>
            <w:tblPr>
              <w:tblW w:w="6804" w:type="dxa"/>
              <w:tblLook w:val="04A0" w:firstRow="1" w:lastRow="0" w:firstColumn="1" w:lastColumn="0" w:noHBand="0" w:noVBand="1"/>
            </w:tblPr>
            <w:tblGrid>
              <w:gridCol w:w="1240"/>
              <w:gridCol w:w="1240"/>
              <w:gridCol w:w="1720"/>
              <w:gridCol w:w="2604"/>
            </w:tblGrid>
            <w:tr w:rsidR="00765701" w:rsidRPr="002A33E8" w14:paraId="665A4842" w14:textId="77777777" w:rsidTr="002F7691">
              <w:trPr>
                <w:trHeight w:val="290"/>
              </w:trPr>
              <w:tc>
                <w:tcPr>
                  <w:tcW w:w="1240" w:type="dxa"/>
                  <w:tcBorders>
                    <w:top w:val="nil"/>
                    <w:left w:val="nil"/>
                    <w:bottom w:val="nil"/>
                    <w:right w:val="nil"/>
                  </w:tcBorders>
                  <w:shd w:val="clear" w:color="auto" w:fill="auto"/>
                  <w:noWrap/>
                  <w:vAlign w:val="bottom"/>
                </w:tcPr>
                <w:p w14:paraId="0CCB30F2" w14:textId="77777777" w:rsidR="00765701" w:rsidRPr="002A33E8" w:rsidRDefault="00765701" w:rsidP="00765701">
                  <w:pPr>
                    <w:spacing w:after="0" w:line="240" w:lineRule="auto"/>
                    <w:ind w:right="440"/>
                    <w:rPr>
                      <w:rFonts w:ascii="Calibri" w:eastAsia="Times New Roman" w:hAnsi="Calibri" w:cs="Calibri"/>
                      <w:color w:val="000000"/>
                      <w:lang w:eastAsia="ja-JP"/>
                    </w:rPr>
                  </w:pPr>
                </w:p>
              </w:tc>
              <w:tc>
                <w:tcPr>
                  <w:tcW w:w="1240" w:type="dxa"/>
                  <w:tcBorders>
                    <w:top w:val="nil"/>
                    <w:left w:val="nil"/>
                    <w:bottom w:val="nil"/>
                    <w:right w:val="nil"/>
                  </w:tcBorders>
                  <w:shd w:val="clear" w:color="auto" w:fill="auto"/>
                  <w:noWrap/>
                  <w:vAlign w:val="bottom"/>
                </w:tcPr>
                <w:p w14:paraId="6A216A3C" w14:textId="77777777" w:rsidR="00765701" w:rsidRPr="002A33E8" w:rsidRDefault="00765701" w:rsidP="00765701">
                  <w:pPr>
                    <w:spacing w:after="0" w:line="240" w:lineRule="auto"/>
                    <w:ind w:right="440"/>
                    <w:jc w:val="right"/>
                    <w:rPr>
                      <w:rFonts w:ascii="Calibri" w:eastAsia="Times New Roman" w:hAnsi="Calibri" w:cs="Calibri"/>
                      <w:color w:val="000000"/>
                      <w:lang w:eastAsia="ja-JP"/>
                    </w:rPr>
                  </w:pPr>
                </w:p>
              </w:tc>
              <w:tc>
                <w:tcPr>
                  <w:tcW w:w="1720" w:type="dxa"/>
                  <w:tcBorders>
                    <w:top w:val="nil"/>
                    <w:left w:val="nil"/>
                    <w:bottom w:val="nil"/>
                    <w:right w:val="nil"/>
                  </w:tcBorders>
                  <w:shd w:val="clear" w:color="auto" w:fill="auto"/>
                  <w:noWrap/>
                  <w:vAlign w:val="bottom"/>
                </w:tcPr>
                <w:p w14:paraId="1EF57417" w14:textId="77777777" w:rsidR="00765701" w:rsidRPr="002A33E8" w:rsidRDefault="00765701" w:rsidP="00765701">
                  <w:pPr>
                    <w:spacing w:after="0" w:line="240" w:lineRule="auto"/>
                    <w:jc w:val="right"/>
                    <w:rPr>
                      <w:rFonts w:ascii="Calibri" w:eastAsia="Times New Roman" w:hAnsi="Calibri" w:cs="Calibri"/>
                      <w:color w:val="000000"/>
                      <w:lang w:eastAsia="ja-JP"/>
                    </w:rPr>
                  </w:pPr>
                </w:p>
              </w:tc>
              <w:tc>
                <w:tcPr>
                  <w:tcW w:w="2604" w:type="dxa"/>
                  <w:tcBorders>
                    <w:top w:val="nil"/>
                    <w:left w:val="nil"/>
                    <w:bottom w:val="nil"/>
                    <w:right w:val="single" w:sz="8" w:space="0" w:color="auto"/>
                  </w:tcBorders>
                  <w:shd w:val="clear" w:color="auto" w:fill="auto"/>
                  <w:noWrap/>
                  <w:vAlign w:val="bottom"/>
                </w:tcPr>
                <w:p w14:paraId="4973463C" w14:textId="77777777" w:rsidR="00765701" w:rsidRPr="002A33E8" w:rsidRDefault="00765701" w:rsidP="00765701">
                  <w:pPr>
                    <w:spacing w:after="0" w:line="240" w:lineRule="auto"/>
                    <w:jc w:val="right"/>
                    <w:rPr>
                      <w:rFonts w:ascii="Calibri" w:eastAsia="Times New Roman" w:hAnsi="Calibri" w:cs="Calibri"/>
                      <w:color w:val="000000"/>
                      <w:lang w:eastAsia="ja-JP"/>
                    </w:rPr>
                  </w:pPr>
                </w:p>
              </w:tc>
            </w:tr>
          </w:tbl>
          <w:tbl>
            <w:tblPr>
              <w:tblStyle w:val="TableGrid"/>
              <w:tblW w:w="0" w:type="auto"/>
              <w:tblLook w:val="04A0" w:firstRow="1" w:lastRow="0" w:firstColumn="1" w:lastColumn="0" w:noHBand="0" w:noVBand="1"/>
            </w:tblPr>
            <w:tblGrid>
              <w:gridCol w:w="1943"/>
              <w:gridCol w:w="2018"/>
              <w:gridCol w:w="1688"/>
              <w:gridCol w:w="2074"/>
              <w:gridCol w:w="1957"/>
            </w:tblGrid>
            <w:tr w:rsidR="00765701" w:rsidRPr="002A33E8" w14:paraId="68BD8A91" w14:textId="77777777" w:rsidTr="002F7691">
              <w:tc>
                <w:tcPr>
                  <w:tcW w:w="2819" w:type="dxa"/>
                </w:tcPr>
                <w:p w14:paraId="3092EB5D" w14:textId="77777777" w:rsidR="00765701" w:rsidRPr="002A33E8" w:rsidRDefault="00765701" w:rsidP="00765701">
                  <w:pPr>
                    <w:widowControl w:val="0"/>
                  </w:pPr>
                </w:p>
              </w:tc>
              <w:tc>
                <w:tcPr>
                  <w:tcW w:w="2761" w:type="dxa"/>
                </w:tcPr>
                <w:p w14:paraId="0F5C0B08" w14:textId="77777777" w:rsidR="00765701" w:rsidRPr="002A33E8" w:rsidRDefault="00765701" w:rsidP="00765701">
                  <w:pPr>
                    <w:widowControl w:val="0"/>
                  </w:pPr>
                  <w:r w:rsidRPr="002A33E8">
                    <w:t>Quantity of walking aids purchased</w:t>
                  </w:r>
                </w:p>
              </w:tc>
              <w:tc>
                <w:tcPr>
                  <w:tcW w:w="2322" w:type="dxa"/>
                </w:tcPr>
                <w:p w14:paraId="591FE6E1" w14:textId="77777777" w:rsidR="00765701" w:rsidRPr="002A33E8" w:rsidRDefault="00765701" w:rsidP="00765701">
                  <w:pPr>
                    <w:widowControl w:val="0"/>
                  </w:pPr>
                  <w:r w:rsidRPr="002A33E8">
                    <w:t>Walking aids cost</w:t>
                  </w:r>
                </w:p>
              </w:tc>
              <w:tc>
                <w:tcPr>
                  <w:tcW w:w="2835" w:type="dxa"/>
                </w:tcPr>
                <w:p w14:paraId="37E92FB0" w14:textId="77777777" w:rsidR="00765701" w:rsidRPr="002A33E8" w:rsidRDefault="00765701" w:rsidP="00765701">
                  <w:pPr>
                    <w:widowControl w:val="0"/>
                  </w:pPr>
                  <w:r w:rsidRPr="002A33E8">
                    <w:t>Bin Costs (purchases &amp; portering)</w:t>
                  </w:r>
                </w:p>
              </w:tc>
              <w:tc>
                <w:tcPr>
                  <w:tcW w:w="2741" w:type="dxa"/>
                </w:tcPr>
                <w:p w14:paraId="07D746A3" w14:textId="77777777" w:rsidR="00765701" w:rsidRPr="002A33E8" w:rsidRDefault="00765701" w:rsidP="00765701">
                  <w:pPr>
                    <w:widowControl w:val="0"/>
                  </w:pPr>
                  <w:r w:rsidRPr="002A33E8">
                    <w:t>Total cost including returns scheme.</w:t>
                  </w:r>
                </w:p>
              </w:tc>
            </w:tr>
            <w:tr w:rsidR="00765701" w:rsidRPr="002A33E8" w14:paraId="26C57F0A" w14:textId="77777777" w:rsidTr="002F7691">
              <w:tc>
                <w:tcPr>
                  <w:tcW w:w="2819" w:type="dxa"/>
                </w:tcPr>
                <w:p w14:paraId="4A79D516" w14:textId="77777777" w:rsidR="00765701" w:rsidRPr="002A33E8" w:rsidRDefault="00765701" w:rsidP="00765701">
                  <w:pPr>
                    <w:widowControl w:val="0"/>
                  </w:pPr>
                  <w:bookmarkStart w:id="7" w:name="_Hlk197425408"/>
                  <w:r w:rsidRPr="002A33E8">
                    <w:t>2023-2024</w:t>
                  </w:r>
                </w:p>
              </w:tc>
              <w:tc>
                <w:tcPr>
                  <w:tcW w:w="2761" w:type="dxa"/>
                </w:tcPr>
                <w:p w14:paraId="3EF082DC" w14:textId="77777777" w:rsidR="00765701" w:rsidRPr="002A33E8" w:rsidRDefault="00765701" w:rsidP="00765701">
                  <w:pPr>
                    <w:widowControl w:val="0"/>
                  </w:pPr>
                  <w:r w:rsidRPr="002A33E8">
                    <w:t>4787</w:t>
                  </w:r>
                </w:p>
              </w:tc>
              <w:tc>
                <w:tcPr>
                  <w:tcW w:w="2322" w:type="dxa"/>
                </w:tcPr>
                <w:p w14:paraId="2BD911E8" w14:textId="77777777" w:rsidR="00765701" w:rsidRPr="002A33E8" w:rsidRDefault="00765701" w:rsidP="00765701">
                  <w:pPr>
                    <w:widowControl w:val="0"/>
                  </w:pPr>
                  <w:r w:rsidRPr="002A33E8">
                    <w:t>£60,435</w:t>
                  </w:r>
                </w:p>
              </w:tc>
              <w:tc>
                <w:tcPr>
                  <w:tcW w:w="2835" w:type="dxa"/>
                </w:tcPr>
                <w:p w14:paraId="4190BEE8" w14:textId="77777777" w:rsidR="00765701" w:rsidRPr="002A33E8" w:rsidRDefault="00765701" w:rsidP="00765701">
                  <w:pPr>
                    <w:widowControl w:val="0"/>
                  </w:pPr>
                  <w:r w:rsidRPr="002A33E8">
                    <w:t>£0</w:t>
                  </w:r>
                </w:p>
              </w:tc>
              <w:tc>
                <w:tcPr>
                  <w:tcW w:w="2741" w:type="dxa"/>
                </w:tcPr>
                <w:p w14:paraId="68F8AB03" w14:textId="77777777" w:rsidR="00765701" w:rsidRPr="002A33E8" w:rsidRDefault="00765701" w:rsidP="00765701">
                  <w:pPr>
                    <w:widowControl w:val="0"/>
                  </w:pPr>
                  <w:r w:rsidRPr="002A33E8">
                    <w:t>£60,435</w:t>
                  </w:r>
                </w:p>
              </w:tc>
            </w:tr>
            <w:tr w:rsidR="00765701" w:rsidRPr="002A33E8" w14:paraId="50546828" w14:textId="77777777" w:rsidTr="002F7691">
              <w:tc>
                <w:tcPr>
                  <w:tcW w:w="2819" w:type="dxa"/>
                </w:tcPr>
                <w:p w14:paraId="01A75A29" w14:textId="77777777" w:rsidR="00765701" w:rsidRPr="002A33E8" w:rsidRDefault="00765701" w:rsidP="00765701">
                  <w:pPr>
                    <w:widowControl w:val="0"/>
                  </w:pPr>
                  <w:r w:rsidRPr="002A33E8">
                    <w:t>2024-2025</w:t>
                  </w:r>
                </w:p>
              </w:tc>
              <w:tc>
                <w:tcPr>
                  <w:tcW w:w="2761" w:type="dxa"/>
                </w:tcPr>
                <w:p w14:paraId="0C3A7ADD" w14:textId="77777777" w:rsidR="00765701" w:rsidRPr="002A33E8" w:rsidRDefault="00765701" w:rsidP="00765701">
                  <w:pPr>
                    <w:widowControl w:val="0"/>
                  </w:pPr>
                  <w:r>
                    <w:t>2850</w:t>
                  </w:r>
                </w:p>
              </w:tc>
              <w:tc>
                <w:tcPr>
                  <w:tcW w:w="2322" w:type="dxa"/>
                </w:tcPr>
                <w:p w14:paraId="3A882AF5" w14:textId="77777777" w:rsidR="00765701" w:rsidRPr="002A33E8" w:rsidRDefault="00765701" w:rsidP="00765701">
                  <w:pPr>
                    <w:widowControl w:val="0"/>
                  </w:pPr>
                  <w:r w:rsidRPr="002A33E8">
                    <w:t>£40,662</w:t>
                  </w:r>
                </w:p>
              </w:tc>
              <w:tc>
                <w:tcPr>
                  <w:tcW w:w="2835" w:type="dxa"/>
                </w:tcPr>
                <w:p w14:paraId="14E4C09A" w14:textId="77777777" w:rsidR="00765701" w:rsidRPr="002A33E8" w:rsidRDefault="00765701" w:rsidP="00765701">
                  <w:pPr>
                    <w:widowControl w:val="0"/>
                  </w:pPr>
                  <w:r w:rsidRPr="002A33E8">
                    <w:t>£2,280</w:t>
                  </w:r>
                </w:p>
              </w:tc>
              <w:tc>
                <w:tcPr>
                  <w:tcW w:w="2741" w:type="dxa"/>
                </w:tcPr>
                <w:p w14:paraId="26BD8999" w14:textId="77777777" w:rsidR="00765701" w:rsidRPr="002A33E8" w:rsidRDefault="00765701" w:rsidP="00765701">
                  <w:pPr>
                    <w:widowControl w:val="0"/>
                  </w:pPr>
                  <w:r w:rsidRPr="002A33E8">
                    <w:t>£42,942</w:t>
                  </w:r>
                </w:p>
              </w:tc>
            </w:tr>
            <w:tr w:rsidR="00765701" w:rsidRPr="002A33E8" w14:paraId="070D340A" w14:textId="77777777" w:rsidTr="002F7691">
              <w:tc>
                <w:tcPr>
                  <w:tcW w:w="2819" w:type="dxa"/>
                </w:tcPr>
                <w:p w14:paraId="512C9B80" w14:textId="77777777" w:rsidR="00765701" w:rsidRPr="002A33E8" w:rsidRDefault="00765701" w:rsidP="00765701">
                  <w:pPr>
                    <w:widowControl w:val="0"/>
                  </w:pPr>
                  <w:r w:rsidRPr="002A33E8">
                    <w:t>Change</w:t>
                  </w:r>
                </w:p>
              </w:tc>
              <w:tc>
                <w:tcPr>
                  <w:tcW w:w="2761" w:type="dxa"/>
                </w:tcPr>
                <w:p w14:paraId="37565697" w14:textId="77777777" w:rsidR="00765701" w:rsidRPr="002A33E8" w:rsidRDefault="00765701" w:rsidP="00765701">
                  <w:pPr>
                    <w:widowControl w:val="0"/>
                  </w:pPr>
                  <w:r w:rsidRPr="002A33E8">
                    <w:t>-1</w:t>
                  </w:r>
                  <w:r>
                    <w:t>937</w:t>
                  </w:r>
                </w:p>
              </w:tc>
              <w:tc>
                <w:tcPr>
                  <w:tcW w:w="2322" w:type="dxa"/>
                </w:tcPr>
                <w:p w14:paraId="0644B793" w14:textId="77777777" w:rsidR="00765701" w:rsidRPr="002A33E8" w:rsidRDefault="00765701" w:rsidP="00765701">
                  <w:pPr>
                    <w:widowControl w:val="0"/>
                  </w:pPr>
                  <w:r w:rsidRPr="002A33E8">
                    <w:t>-£19,773</w:t>
                  </w:r>
                </w:p>
              </w:tc>
              <w:tc>
                <w:tcPr>
                  <w:tcW w:w="2835" w:type="dxa"/>
                </w:tcPr>
                <w:p w14:paraId="15433847" w14:textId="77777777" w:rsidR="00765701" w:rsidRPr="002A33E8" w:rsidRDefault="00765701" w:rsidP="00765701">
                  <w:pPr>
                    <w:widowControl w:val="0"/>
                  </w:pPr>
                  <w:r w:rsidRPr="002A33E8">
                    <w:t>+£2,280</w:t>
                  </w:r>
                </w:p>
              </w:tc>
              <w:tc>
                <w:tcPr>
                  <w:tcW w:w="2741" w:type="dxa"/>
                  <w:shd w:val="clear" w:color="auto" w:fill="92D050"/>
                </w:tcPr>
                <w:p w14:paraId="4ED2C645" w14:textId="77777777" w:rsidR="00765701" w:rsidRPr="002A33E8" w:rsidRDefault="00765701" w:rsidP="00765701">
                  <w:pPr>
                    <w:widowControl w:val="0"/>
                    <w:rPr>
                      <w:highlight w:val="yellow"/>
                    </w:rPr>
                  </w:pPr>
                  <w:r w:rsidRPr="002A33E8">
                    <w:t>-£17,493</w:t>
                  </w:r>
                </w:p>
              </w:tc>
            </w:tr>
            <w:bookmarkEnd w:id="7"/>
          </w:tbl>
          <w:p w14:paraId="41B1BF4D" w14:textId="31DDC2B5" w:rsidR="00FE0CA6" w:rsidRPr="00E33F1B" w:rsidRDefault="00FE0CA6" w:rsidP="00FE0CA6"/>
        </w:tc>
      </w:tr>
      <w:tr w:rsidR="009C7636" w:rsidRPr="000A2439" w14:paraId="70BB0954" w14:textId="77777777" w:rsidTr="001811B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498" w:type="dxa"/>
            <w:gridSpan w:val="2"/>
          </w:tcPr>
          <w:p w14:paraId="4088B6B5" w14:textId="77777777" w:rsidR="00026FEC" w:rsidRDefault="00026FEC" w:rsidP="00CD14D8">
            <w:pPr>
              <w:pStyle w:val="Default"/>
              <w:rPr>
                <w:rFonts w:asciiTheme="minorHAnsi" w:hAnsiTheme="minorHAnsi" w:cstheme="minorHAnsi"/>
                <w:b w:val="0"/>
                <w:bCs w:val="0"/>
                <w:color w:val="92D050"/>
                <w:sz w:val="28"/>
                <w:szCs w:val="28"/>
              </w:rPr>
            </w:pPr>
            <w:bookmarkStart w:id="8" w:name="_Hlk199323528"/>
          </w:p>
          <w:p w14:paraId="19E13BAD" w14:textId="6BC004E5" w:rsidR="009C7636" w:rsidRPr="009178D1" w:rsidRDefault="001A777F" w:rsidP="00CD14D8">
            <w:pPr>
              <w:pStyle w:val="Default"/>
              <w:rPr>
                <w:rFonts w:asciiTheme="majorHAnsi" w:hAnsiTheme="majorHAnsi" w:cstheme="majorHAnsi"/>
                <w:sz w:val="28"/>
                <w:szCs w:val="28"/>
              </w:rPr>
            </w:pPr>
            <w:r w:rsidRPr="009178D1">
              <w:rPr>
                <w:rFonts w:asciiTheme="majorHAnsi" w:hAnsiTheme="majorHAnsi" w:cstheme="majorHAnsi"/>
                <w:color w:val="92D050"/>
                <w:sz w:val="28"/>
                <w:szCs w:val="28"/>
              </w:rPr>
              <w:t>Discussion</w:t>
            </w:r>
            <w:r w:rsidR="00276EB8" w:rsidRPr="009178D1">
              <w:rPr>
                <w:rFonts w:asciiTheme="majorHAnsi" w:hAnsiTheme="majorHAnsi" w:cstheme="majorHAnsi"/>
                <w:color w:val="92D050"/>
                <w:sz w:val="28"/>
                <w:szCs w:val="28"/>
              </w:rPr>
              <w:t>:</w:t>
            </w:r>
          </w:p>
        </w:tc>
      </w:tr>
      <w:bookmarkEnd w:id="8"/>
      <w:tr w:rsidR="00E33F1B" w:rsidRPr="000A2439" w14:paraId="4090B085" w14:textId="77777777" w:rsidTr="001811BD">
        <w:trPr>
          <w:trHeight w:val="481"/>
        </w:trPr>
        <w:tc>
          <w:tcPr>
            <w:cnfStyle w:val="001000000000" w:firstRow="0" w:lastRow="0" w:firstColumn="1" w:lastColumn="0" w:oddVBand="0" w:evenVBand="0" w:oddHBand="0" w:evenHBand="0" w:firstRowFirstColumn="0" w:firstRowLastColumn="0" w:lastRowFirstColumn="0" w:lastRowLastColumn="0"/>
            <w:tcW w:w="9498" w:type="dxa"/>
            <w:gridSpan w:val="2"/>
          </w:tcPr>
          <w:p w14:paraId="0AAF8A79" w14:textId="77777777" w:rsidR="00E33F1B" w:rsidRDefault="00E33F1B" w:rsidP="00E33F1B"/>
          <w:p w14:paraId="0D9FEE4D" w14:textId="77777777" w:rsidR="008E31B9" w:rsidRPr="008E31B9" w:rsidRDefault="008E31B9" w:rsidP="008E31B9">
            <w:pPr>
              <w:widowControl w:val="0"/>
              <w:rPr>
                <w:b w:val="0"/>
                <w:bCs w:val="0"/>
              </w:rPr>
            </w:pPr>
            <w:r w:rsidRPr="008E31B9">
              <w:rPr>
                <w:b w:val="0"/>
                <w:bCs w:val="0"/>
              </w:rPr>
              <w:t>The original projective objectives were:</w:t>
            </w:r>
          </w:p>
          <w:p w14:paraId="4B85A822" w14:textId="77777777" w:rsidR="008E31B9" w:rsidRPr="00FD4991" w:rsidRDefault="008E31B9" w:rsidP="008E31B9">
            <w:pPr>
              <w:pStyle w:val="ListParagraph"/>
              <w:widowControl w:val="0"/>
              <w:numPr>
                <w:ilvl w:val="0"/>
                <w:numId w:val="13"/>
              </w:numPr>
              <w:spacing w:before="0" w:after="0" w:line="240" w:lineRule="auto"/>
              <w:rPr>
                <w:b w:val="0"/>
                <w:bCs w:val="0"/>
                <w:sz w:val="22"/>
                <w:szCs w:val="22"/>
              </w:rPr>
            </w:pPr>
            <w:r w:rsidRPr="00FD4991">
              <w:rPr>
                <w:b w:val="0"/>
                <w:bCs w:val="0"/>
                <w:sz w:val="22"/>
                <w:szCs w:val="22"/>
              </w:rPr>
              <w:t>30% of all walking aids issued by KMH will be returned to the Trust for assessment of their suitability for re-use, by 30/06/25</w:t>
            </w:r>
          </w:p>
          <w:p w14:paraId="619007FA" w14:textId="77777777" w:rsidR="008E31B9" w:rsidRPr="00FD4991" w:rsidRDefault="008E31B9" w:rsidP="008E31B9">
            <w:pPr>
              <w:pStyle w:val="ListParagraph"/>
              <w:widowControl w:val="0"/>
              <w:numPr>
                <w:ilvl w:val="0"/>
                <w:numId w:val="13"/>
              </w:numPr>
              <w:spacing w:before="0" w:after="0" w:line="240" w:lineRule="auto"/>
              <w:rPr>
                <w:b w:val="0"/>
                <w:bCs w:val="0"/>
                <w:sz w:val="22"/>
                <w:szCs w:val="22"/>
              </w:rPr>
            </w:pPr>
            <w:r w:rsidRPr="00FD4991">
              <w:rPr>
                <w:b w:val="0"/>
                <w:bCs w:val="0"/>
                <w:sz w:val="22"/>
                <w:szCs w:val="22"/>
              </w:rPr>
              <w:t>Reduce the number of new walking aids purchased by KMH by 30% by 30/06/25.</w:t>
            </w:r>
          </w:p>
          <w:p w14:paraId="6D8EE3AD" w14:textId="77777777" w:rsidR="008E31B9" w:rsidRPr="00FD4991" w:rsidRDefault="008E31B9" w:rsidP="008E31B9">
            <w:pPr>
              <w:pStyle w:val="ListParagraph"/>
              <w:widowControl w:val="0"/>
              <w:numPr>
                <w:ilvl w:val="0"/>
                <w:numId w:val="13"/>
              </w:numPr>
              <w:spacing w:before="0" w:after="0" w:line="240" w:lineRule="auto"/>
              <w:rPr>
                <w:b w:val="0"/>
                <w:bCs w:val="0"/>
                <w:sz w:val="22"/>
                <w:szCs w:val="22"/>
              </w:rPr>
            </w:pPr>
            <w:r w:rsidRPr="00FD4991">
              <w:rPr>
                <w:b w:val="0"/>
                <w:bCs w:val="0"/>
                <w:sz w:val="22"/>
                <w:szCs w:val="22"/>
              </w:rPr>
              <w:t>Reduce the carbon footprint of new walking aid purchases by 30% by 30/06/25</w:t>
            </w:r>
          </w:p>
          <w:p w14:paraId="1DC1463B" w14:textId="77777777" w:rsidR="008E31B9" w:rsidRPr="00FD4991" w:rsidRDefault="008E31B9" w:rsidP="008E31B9">
            <w:pPr>
              <w:pStyle w:val="ListParagraph"/>
              <w:widowControl w:val="0"/>
              <w:spacing w:after="0" w:line="240" w:lineRule="auto"/>
              <w:rPr>
                <w:b w:val="0"/>
                <w:bCs w:val="0"/>
                <w:sz w:val="22"/>
                <w:szCs w:val="22"/>
              </w:rPr>
            </w:pPr>
          </w:p>
          <w:p w14:paraId="1AB00BF2" w14:textId="7547C597" w:rsidR="008E31B9" w:rsidRPr="008E31B9" w:rsidRDefault="008E31B9" w:rsidP="008E31B9">
            <w:pPr>
              <w:widowControl w:val="0"/>
              <w:rPr>
                <w:b w:val="0"/>
                <w:bCs w:val="0"/>
              </w:rPr>
            </w:pPr>
            <w:r w:rsidRPr="008E31B9">
              <w:rPr>
                <w:b w:val="0"/>
                <w:bCs w:val="0"/>
              </w:rPr>
              <w:t xml:space="preserve">The 856 walking aids returned to KMH in 2024/2025, is 28% of the walking aids issued.  This is a 77% rise and with a further three-months of returns data to be included before the target date, this will surpass the 30% target.   Of the 856 returned, 647 were re-issued (97% rise).  </w:t>
            </w:r>
            <w:r w:rsidR="00026FEC">
              <w:rPr>
                <w:b w:val="0"/>
                <w:bCs w:val="0"/>
              </w:rPr>
              <w:t>A</w:t>
            </w:r>
            <w:r w:rsidRPr="008E31B9">
              <w:rPr>
                <w:b w:val="0"/>
                <w:bCs w:val="0"/>
              </w:rPr>
              <w:t xml:space="preserve"> key factor in th</w:t>
            </w:r>
            <w:r w:rsidR="00026FEC">
              <w:rPr>
                <w:b w:val="0"/>
                <w:bCs w:val="0"/>
              </w:rPr>
              <w:t>e reuse</w:t>
            </w:r>
            <w:r w:rsidRPr="008E31B9">
              <w:rPr>
                <w:b w:val="0"/>
                <w:bCs w:val="0"/>
              </w:rPr>
              <w:t xml:space="preserve"> rise was the </w:t>
            </w:r>
            <w:r w:rsidR="00026FEC" w:rsidRPr="008E31B9">
              <w:rPr>
                <w:b w:val="0"/>
                <w:bCs w:val="0"/>
              </w:rPr>
              <w:t>clinician’s</w:t>
            </w:r>
            <w:r w:rsidRPr="008E31B9">
              <w:rPr>
                <w:b w:val="0"/>
                <w:bCs w:val="0"/>
              </w:rPr>
              <w:t xml:space="preserve"> acceptance to supply aids with signs of use.  Previously aids that were physically damaged, but safe to use (e.g. scratched aids) were scrapped.</w:t>
            </w:r>
          </w:p>
          <w:p w14:paraId="6EC6F377" w14:textId="77777777" w:rsidR="008E31B9" w:rsidRPr="008E31B9" w:rsidRDefault="008E31B9" w:rsidP="008E31B9">
            <w:pPr>
              <w:widowControl w:val="0"/>
              <w:rPr>
                <w:b w:val="0"/>
                <w:bCs w:val="0"/>
              </w:rPr>
            </w:pPr>
          </w:p>
          <w:p w14:paraId="6177110B" w14:textId="77777777" w:rsidR="008E31B9" w:rsidRPr="008E31B9" w:rsidRDefault="008E31B9" w:rsidP="008E31B9">
            <w:pPr>
              <w:widowControl w:val="0"/>
              <w:rPr>
                <w:b w:val="0"/>
                <w:bCs w:val="0"/>
              </w:rPr>
            </w:pPr>
            <w:r w:rsidRPr="008E31B9">
              <w:rPr>
                <w:b w:val="0"/>
                <w:bCs w:val="0"/>
              </w:rPr>
              <w:t>The number of new walking aids purchased by therapy services reduced by 36% from 4787 to 3055, surpassing the 30% target.</w:t>
            </w:r>
          </w:p>
          <w:p w14:paraId="2FD5B3BB" w14:textId="77777777" w:rsidR="008E31B9" w:rsidRPr="008E31B9" w:rsidRDefault="008E31B9" w:rsidP="008E31B9">
            <w:pPr>
              <w:widowControl w:val="0"/>
              <w:rPr>
                <w:b w:val="0"/>
                <w:bCs w:val="0"/>
              </w:rPr>
            </w:pPr>
          </w:p>
          <w:p w14:paraId="345CD384" w14:textId="5D743A4C" w:rsidR="008E31B9" w:rsidRPr="008E31B9" w:rsidRDefault="008E31B9" w:rsidP="008E31B9">
            <w:pPr>
              <w:widowControl w:val="0"/>
              <w:rPr>
                <w:b w:val="0"/>
                <w:bCs w:val="0"/>
              </w:rPr>
            </w:pPr>
            <w:r w:rsidRPr="008E31B9">
              <w:rPr>
                <w:b w:val="0"/>
                <w:bCs w:val="0"/>
              </w:rPr>
              <w:t>The carbon footprint of purchasing walking aids in 2024/2025 was 51,837 kgCO</w:t>
            </w:r>
            <w:r w:rsidRPr="008E31B9">
              <w:rPr>
                <w:b w:val="0"/>
                <w:bCs w:val="0"/>
                <w:vertAlign w:val="subscript"/>
              </w:rPr>
              <w:t>2</w:t>
            </w:r>
            <w:r w:rsidRPr="008E31B9">
              <w:rPr>
                <w:b w:val="0"/>
                <w:bCs w:val="0"/>
              </w:rPr>
              <w:t>e lower than 2023/2024, this was a 31% reduction and surpasses the 30% target.  This has saved the same kgCO</w:t>
            </w:r>
            <w:r w:rsidRPr="008E31B9">
              <w:rPr>
                <w:b w:val="0"/>
                <w:bCs w:val="0"/>
                <w:vertAlign w:val="subscript"/>
              </w:rPr>
              <w:t>2</w:t>
            </w:r>
            <w:r w:rsidRPr="008E31B9">
              <w:rPr>
                <w:b w:val="0"/>
                <w:bCs w:val="0"/>
              </w:rPr>
              <w:t>e emissions as driving a car 5.3 times around the world.</w:t>
            </w:r>
          </w:p>
          <w:p w14:paraId="682B4CD6" w14:textId="77777777" w:rsidR="008E31B9" w:rsidRPr="008E31B9" w:rsidRDefault="008E31B9" w:rsidP="008E31B9">
            <w:pPr>
              <w:widowControl w:val="0"/>
              <w:rPr>
                <w:b w:val="0"/>
                <w:bCs w:val="0"/>
              </w:rPr>
            </w:pPr>
          </w:p>
          <w:p w14:paraId="602F9E6F" w14:textId="65E0CEA3" w:rsidR="008E31B9" w:rsidRPr="008E31B9" w:rsidRDefault="008E31B9" w:rsidP="008E31B9">
            <w:pPr>
              <w:widowControl w:val="0"/>
              <w:rPr>
                <w:b w:val="0"/>
                <w:bCs w:val="0"/>
              </w:rPr>
            </w:pPr>
            <w:r w:rsidRPr="008E31B9">
              <w:rPr>
                <w:b w:val="0"/>
                <w:bCs w:val="0"/>
              </w:rPr>
              <w:t>Financial savings played a significant role in securing funding for the returns scheme.  Despite the returns project not going live until month ten of the financial year, a financial saving of £17,493 was made in 2024/2025, when the set-up cost of the returns scheme was factored in (£2,280).</w:t>
            </w:r>
          </w:p>
          <w:p w14:paraId="1DDDE95C" w14:textId="77777777" w:rsidR="008E31B9" w:rsidRPr="008E31B9" w:rsidRDefault="008E31B9" w:rsidP="008E31B9">
            <w:pPr>
              <w:widowControl w:val="0"/>
              <w:rPr>
                <w:b w:val="0"/>
                <w:bCs w:val="0"/>
              </w:rPr>
            </w:pPr>
          </w:p>
          <w:p w14:paraId="654E2A83" w14:textId="4D71E485" w:rsidR="008E31B9" w:rsidRPr="008E31B9" w:rsidRDefault="008E31B9" w:rsidP="008E31B9">
            <w:pPr>
              <w:widowControl w:val="0"/>
              <w:rPr>
                <w:b w:val="0"/>
                <w:bCs w:val="0"/>
              </w:rPr>
            </w:pPr>
            <w:r w:rsidRPr="008E31B9">
              <w:rPr>
                <w:b w:val="0"/>
                <w:bCs w:val="0"/>
              </w:rPr>
              <w:t xml:space="preserve">The bariatric walking aids supplied by </w:t>
            </w:r>
            <w:r w:rsidR="00026FEC">
              <w:rPr>
                <w:b w:val="0"/>
                <w:bCs w:val="0"/>
              </w:rPr>
              <w:t>Red Cross</w:t>
            </w:r>
            <w:r w:rsidRPr="008E31B9">
              <w:rPr>
                <w:b w:val="0"/>
                <w:bCs w:val="0"/>
              </w:rPr>
              <w:t xml:space="preserve"> have a maximum user weight of 226 kg, which is insufficient for s</w:t>
            </w:r>
            <w:r w:rsidR="00026FEC">
              <w:rPr>
                <w:b w:val="0"/>
                <w:bCs w:val="0"/>
              </w:rPr>
              <w:t>ome</w:t>
            </w:r>
            <w:r w:rsidRPr="008E31B9">
              <w:rPr>
                <w:b w:val="0"/>
                <w:bCs w:val="0"/>
              </w:rPr>
              <w:t xml:space="preserve"> of our patients.  The maximum user weight for the NHS supply chain bariatric walking aids previously purchased was 300kg.  Therefore, it was agreed therapy services would continue to purchase a small number of NHS supply chain bariatric frames, for patients who exceed the maximum user weight of the </w:t>
            </w:r>
            <w:r w:rsidR="00026FEC">
              <w:rPr>
                <w:b w:val="0"/>
                <w:bCs w:val="0"/>
              </w:rPr>
              <w:t>Red Cross</w:t>
            </w:r>
            <w:r w:rsidRPr="008E31B9">
              <w:rPr>
                <w:b w:val="0"/>
                <w:bCs w:val="0"/>
              </w:rPr>
              <w:t xml:space="preserve"> bariatric frames.  </w:t>
            </w:r>
          </w:p>
          <w:p w14:paraId="02C1D75C" w14:textId="77777777" w:rsidR="008E31B9" w:rsidRPr="008E31B9" w:rsidRDefault="008E31B9" w:rsidP="008E31B9">
            <w:pPr>
              <w:widowControl w:val="0"/>
              <w:rPr>
                <w:b w:val="0"/>
                <w:bCs w:val="0"/>
              </w:rPr>
            </w:pPr>
          </w:p>
          <w:p w14:paraId="616F89E2" w14:textId="77777777" w:rsidR="008E31B9" w:rsidRPr="008E31B9" w:rsidRDefault="008E31B9" w:rsidP="008E31B9">
            <w:pPr>
              <w:widowControl w:val="0"/>
              <w:rPr>
                <w:b w:val="0"/>
                <w:bCs w:val="0"/>
              </w:rPr>
            </w:pPr>
            <w:r w:rsidRPr="008E31B9">
              <w:rPr>
                <w:b w:val="0"/>
                <w:bCs w:val="0"/>
              </w:rPr>
              <w:t>For 2025/2026 the cost for walking aid provision has been estimated at £2,770 for therapy services.  This comprises of:</w:t>
            </w:r>
          </w:p>
          <w:p w14:paraId="0F099C6B" w14:textId="77777777" w:rsidR="008E31B9" w:rsidRPr="00026FEC" w:rsidRDefault="008E31B9" w:rsidP="008E31B9">
            <w:pPr>
              <w:pStyle w:val="ListParagraph"/>
              <w:widowControl w:val="0"/>
              <w:numPr>
                <w:ilvl w:val="0"/>
                <w:numId w:val="12"/>
              </w:numPr>
              <w:spacing w:before="0" w:after="0" w:line="240" w:lineRule="auto"/>
              <w:rPr>
                <w:b w:val="0"/>
                <w:bCs w:val="0"/>
                <w:sz w:val="22"/>
                <w:szCs w:val="22"/>
              </w:rPr>
            </w:pPr>
            <w:r w:rsidRPr="00026FEC">
              <w:rPr>
                <w:b w:val="0"/>
                <w:bCs w:val="0"/>
                <w:sz w:val="22"/>
                <w:szCs w:val="22"/>
              </w:rPr>
              <w:t>Yearly portering cost of £2,280, based on 1 hour per week.</w:t>
            </w:r>
          </w:p>
          <w:p w14:paraId="7EC25BE8" w14:textId="6C204183" w:rsidR="008E31B9" w:rsidRPr="00026FEC" w:rsidRDefault="008E31B9" w:rsidP="008E31B9">
            <w:pPr>
              <w:pStyle w:val="ListParagraph"/>
              <w:widowControl w:val="0"/>
              <w:numPr>
                <w:ilvl w:val="0"/>
                <w:numId w:val="12"/>
              </w:numPr>
              <w:spacing w:before="0" w:after="0" w:line="240" w:lineRule="auto"/>
              <w:rPr>
                <w:b w:val="0"/>
                <w:bCs w:val="0"/>
                <w:sz w:val="22"/>
                <w:szCs w:val="22"/>
              </w:rPr>
            </w:pPr>
            <w:r w:rsidRPr="00026FEC">
              <w:rPr>
                <w:b w:val="0"/>
                <w:bCs w:val="0"/>
                <w:sz w:val="22"/>
                <w:szCs w:val="22"/>
              </w:rPr>
              <w:t>Purchase of approximately 10 specialist bariatric frames from NHS supply chain (£490).</w:t>
            </w:r>
          </w:p>
          <w:p w14:paraId="014CC57A" w14:textId="77777777" w:rsidR="008E31B9" w:rsidRPr="008E31B9" w:rsidRDefault="008E31B9" w:rsidP="008E31B9">
            <w:pPr>
              <w:pStyle w:val="ListParagraph"/>
              <w:widowControl w:val="0"/>
              <w:spacing w:after="0" w:line="240" w:lineRule="auto"/>
              <w:ind w:left="761"/>
              <w:rPr>
                <w:b w:val="0"/>
                <w:bCs w:val="0"/>
              </w:rPr>
            </w:pPr>
          </w:p>
          <w:p w14:paraId="794085E6" w14:textId="77777777" w:rsidR="008E31B9" w:rsidRDefault="008E31B9" w:rsidP="008E31B9">
            <w:pPr>
              <w:widowControl w:val="0"/>
            </w:pPr>
            <w:r w:rsidRPr="008E31B9">
              <w:rPr>
                <w:b w:val="0"/>
                <w:bCs w:val="0"/>
              </w:rPr>
              <w:t>This will be a further saving of  £40,672 for 2025/2026 (95%), compared to 2024/2025.</w:t>
            </w:r>
          </w:p>
          <w:p w14:paraId="76524E33" w14:textId="77777777" w:rsidR="00761E18" w:rsidRPr="008E31B9" w:rsidRDefault="00761E18" w:rsidP="008E31B9">
            <w:pPr>
              <w:widowControl w:val="0"/>
              <w:rPr>
                <w:b w:val="0"/>
                <w:bCs w:val="0"/>
              </w:rPr>
            </w:pPr>
          </w:p>
          <w:p w14:paraId="66D97CAC" w14:textId="2A61E974" w:rsidR="00B22414" w:rsidRPr="003739C3" w:rsidRDefault="00B22414" w:rsidP="00B22414"/>
        </w:tc>
      </w:tr>
      <w:tr w:rsidR="00132986" w:rsidRPr="000A2439" w14:paraId="578DFD99" w14:textId="77777777" w:rsidTr="00181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tcPr>
          <w:p w14:paraId="23BC7858" w14:textId="42670F28" w:rsidR="009178D1" w:rsidRDefault="009178D1" w:rsidP="009178D1">
            <w:pPr>
              <w:pStyle w:val="Headingleveltwo"/>
              <w:pBdr>
                <w:bottom w:val="single" w:sz="4" w:space="1" w:color="auto"/>
              </w:pBdr>
              <w:tabs>
                <w:tab w:val="left" w:pos="1875"/>
              </w:tabs>
              <w:spacing w:before="0" w:after="0" w:line="360" w:lineRule="auto"/>
              <w:rPr>
                <w:b w:val="0"/>
                <w:bCs w:val="0"/>
                <w:color w:val="7EB651"/>
              </w:rPr>
            </w:pPr>
            <w:r>
              <w:rPr>
                <w:color w:val="7EB651"/>
              </w:rPr>
              <w:t>Conclusions</w:t>
            </w:r>
            <w:r w:rsidRPr="009178D1">
              <w:rPr>
                <w:color w:val="7EB651"/>
              </w:rPr>
              <w:t>:</w:t>
            </w:r>
          </w:p>
          <w:p w14:paraId="787AD03C" w14:textId="73D4A028" w:rsidR="008E31B9" w:rsidRPr="008E31B9" w:rsidRDefault="008E31B9" w:rsidP="009178D1">
            <w:pPr>
              <w:widowControl w:val="0"/>
              <w:rPr>
                <w:b w:val="0"/>
                <w:bCs w:val="0"/>
              </w:rPr>
            </w:pPr>
            <w:r w:rsidRPr="008E31B9">
              <w:rPr>
                <w:b w:val="0"/>
                <w:bCs w:val="0"/>
              </w:rPr>
              <w:t xml:space="preserve">The financial cost for walking aid supply for therapy service at KMH in 2024-2025 reduced by £17,493 (29%), once the startup costs of the return scheme were factored in (£2280).  The carbon emissions associated with the supply of walking aids to </w:t>
            </w:r>
            <w:r w:rsidR="00026FEC">
              <w:rPr>
                <w:b w:val="0"/>
                <w:bCs w:val="0"/>
              </w:rPr>
              <w:t>t</w:t>
            </w:r>
            <w:r w:rsidRPr="008E31B9">
              <w:rPr>
                <w:b w:val="0"/>
                <w:bCs w:val="0"/>
              </w:rPr>
              <w:t>herapy services for this period reduced by 51,837 kgCO</w:t>
            </w:r>
            <w:r w:rsidRPr="008E31B9">
              <w:rPr>
                <w:b w:val="0"/>
                <w:bCs w:val="0"/>
                <w:vertAlign w:val="subscript"/>
              </w:rPr>
              <w:t>2</w:t>
            </w:r>
            <w:r w:rsidRPr="008E31B9">
              <w:rPr>
                <w:b w:val="0"/>
                <w:bCs w:val="0"/>
              </w:rPr>
              <w:t xml:space="preserve">e (31%).  Over 850 walking aids were returned to KMH in 2024/2025, which is a 77% increase from the previous year, despite the project not being launched until month ten of the financial year.  </w:t>
            </w:r>
            <w:r w:rsidR="00026FEC">
              <w:rPr>
                <w:b w:val="0"/>
                <w:bCs w:val="0"/>
              </w:rPr>
              <w:t>Following the</w:t>
            </w:r>
            <w:r w:rsidRPr="008E31B9">
              <w:rPr>
                <w:b w:val="0"/>
                <w:bCs w:val="0"/>
              </w:rPr>
              <w:t xml:space="preserve"> launch the monthly average walking aid returns increased from 40 to 157, which is a 293% increase.</w:t>
            </w:r>
          </w:p>
          <w:p w14:paraId="1A93933F" w14:textId="77777777" w:rsidR="008E31B9" w:rsidRPr="008E31B9" w:rsidRDefault="008E31B9" w:rsidP="009178D1">
            <w:pPr>
              <w:widowControl w:val="0"/>
              <w:rPr>
                <w:b w:val="0"/>
                <w:bCs w:val="0"/>
              </w:rPr>
            </w:pPr>
          </w:p>
          <w:p w14:paraId="2A849EB2" w14:textId="77777777" w:rsidR="008E31B9" w:rsidRPr="008E31B9" w:rsidRDefault="008E31B9" w:rsidP="009178D1">
            <w:pPr>
              <w:widowControl w:val="0"/>
              <w:rPr>
                <w:b w:val="0"/>
                <w:bCs w:val="0"/>
              </w:rPr>
            </w:pPr>
            <w:r w:rsidRPr="008E31B9">
              <w:rPr>
                <w:b w:val="0"/>
                <w:bCs w:val="0"/>
              </w:rPr>
              <w:t xml:space="preserve">The predicted financial saving for walking aid provision for 2025/2026 for Therapy services is a further £40,600.  This project needs to be quickly rolled out to KMH &amp; Newark ED, with the potential to save a further £30,000 a year. </w:t>
            </w:r>
          </w:p>
          <w:p w14:paraId="3CC8DF17" w14:textId="77777777" w:rsidR="008E31B9" w:rsidRPr="008E31B9" w:rsidRDefault="008E31B9" w:rsidP="009178D1">
            <w:pPr>
              <w:widowControl w:val="0"/>
              <w:rPr>
                <w:b w:val="0"/>
                <w:bCs w:val="0"/>
              </w:rPr>
            </w:pPr>
          </w:p>
          <w:p w14:paraId="3903A9F3" w14:textId="77777777" w:rsidR="008E31B9" w:rsidRDefault="008E31B9" w:rsidP="009178D1">
            <w:pPr>
              <w:widowControl w:val="0"/>
            </w:pPr>
            <w:r w:rsidRPr="008E31B9">
              <w:rPr>
                <w:b w:val="0"/>
                <w:bCs w:val="0"/>
              </w:rPr>
              <w:t xml:space="preserve">Ongoing work is required by </w:t>
            </w:r>
            <w:r w:rsidR="009178D1">
              <w:rPr>
                <w:b w:val="0"/>
                <w:bCs w:val="0"/>
              </w:rPr>
              <w:t>t</w:t>
            </w:r>
            <w:r w:rsidRPr="008E31B9">
              <w:rPr>
                <w:b w:val="0"/>
                <w:bCs w:val="0"/>
              </w:rPr>
              <w:t>herapy services to ensure ongoing staff and public PR continues, to maximise the returns.  Work needs to be completed to improve the adherence to logging issued walking aids and consideration of a purchase of a third bin is required to improve emptying logistics.</w:t>
            </w:r>
          </w:p>
          <w:p w14:paraId="5AE2CFF6" w14:textId="77777777" w:rsidR="00761E18" w:rsidRDefault="00761E18" w:rsidP="009178D1">
            <w:pPr>
              <w:widowControl w:val="0"/>
              <w:rPr>
                <w:b w:val="0"/>
                <w:bCs w:val="0"/>
              </w:rPr>
            </w:pPr>
          </w:p>
          <w:p w14:paraId="1D04E720" w14:textId="1CEBD3EC" w:rsidR="00761E18" w:rsidRPr="00761E18" w:rsidRDefault="00761E18" w:rsidP="009178D1">
            <w:pPr>
              <w:widowControl w:val="0"/>
              <w:rPr>
                <w:b w:val="0"/>
                <w:bCs w:val="0"/>
              </w:rPr>
            </w:pPr>
            <w:r>
              <w:rPr>
                <w:b w:val="0"/>
                <w:bCs w:val="0"/>
              </w:rPr>
              <w:t>There are still some ongoing issues with the portering arrangements for swapping full returns bins.  My recommendation is to remove the portering contract and for therapy assistants to transfer returned aids from the main reception to therapy services.  This would reduce the total walking aid cost to £490 a year down from £60,435 in 2023-2024.</w:t>
            </w:r>
          </w:p>
          <w:p w14:paraId="69680B7F" w14:textId="14579533" w:rsidR="009178D1" w:rsidRPr="008E31B9" w:rsidRDefault="009178D1" w:rsidP="009178D1">
            <w:pPr>
              <w:widowControl w:val="0"/>
              <w:rPr>
                <w:b w:val="0"/>
                <w:bCs w:val="0"/>
              </w:rPr>
            </w:pPr>
          </w:p>
        </w:tc>
      </w:tr>
      <w:tr w:rsidR="005A15B2" w:rsidRPr="000A2439" w14:paraId="5ECCEA0F" w14:textId="77777777" w:rsidTr="001811BD">
        <w:trPr>
          <w:trHeight w:val="615"/>
        </w:trPr>
        <w:tc>
          <w:tcPr>
            <w:cnfStyle w:val="001000000000" w:firstRow="0" w:lastRow="0" w:firstColumn="1" w:lastColumn="0" w:oddVBand="0" w:evenVBand="0" w:oddHBand="0" w:evenHBand="0" w:firstRowFirstColumn="0" w:firstRowLastColumn="0" w:lastRowFirstColumn="0" w:lastRowLastColumn="0"/>
            <w:tcW w:w="9498" w:type="dxa"/>
            <w:gridSpan w:val="2"/>
            <w:vAlign w:val="center"/>
          </w:tcPr>
          <w:p w14:paraId="02750852" w14:textId="7A383A88" w:rsidR="00723BE5" w:rsidRPr="00DE5DDC" w:rsidRDefault="005A15B2" w:rsidP="00DE5DDC">
            <w:pPr>
              <w:spacing w:line="360" w:lineRule="auto"/>
              <w:rPr>
                <w:rFonts w:asciiTheme="majorHAnsi" w:hAnsiTheme="majorHAnsi" w:cstheme="majorHAnsi"/>
                <w:b w:val="0"/>
                <w:bCs w:val="0"/>
                <w:color w:val="7EB651"/>
                <w:sz w:val="28"/>
                <w:szCs w:val="28"/>
              </w:rPr>
            </w:pPr>
            <w:r w:rsidRPr="009178D1">
              <w:rPr>
                <w:rFonts w:asciiTheme="majorHAnsi" w:hAnsiTheme="majorHAnsi" w:cstheme="majorHAnsi"/>
                <w:color w:val="7EB651"/>
                <w:sz w:val="28"/>
                <w:szCs w:val="28"/>
              </w:rPr>
              <w:t>References and Resources</w:t>
            </w:r>
          </w:p>
        </w:tc>
      </w:tr>
      <w:tr w:rsidR="009178D1" w:rsidRPr="000A2439" w14:paraId="7B513146" w14:textId="77777777" w:rsidTr="001811B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498" w:type="dxa"/>
            <w:gridSpan w:val="2"/>
            <w:vAlign w:val="center"/>
          </w:tcPr>
          <w:p w14:paraId="407E4199" w14:textId="77777777" w:rsidR="009178D1" w:rsidRDefault="00F2471C" w:rsidP="009178D1">
            <w:hyperlink r:id="rId12" w:history="1">
              <w:r w:rsidR="009178D1" w:rsidRPr="00BA67EC">
                <w:rPr>
                  <w:color w:val="0000FF"/>
                  <w:u w:val="single"/>
                </w:rPr>
                <w:t>NHS England » Walking aid reuse</w:t>
              </w:r>
            </w:hyperlink>
          </w:p>
          <w:p w14:paraId="46A76D1D" w14:textId="77777777" w:rsidR="009178D1" w:rsidRDefault="00F2471C" w:rsidP="009178D1">
            <w:pPr>
              <w:rPr>
                <w:b w:val="0"/>
                <w:bCs w:val="0"/>
              </w:rPr>
            </w:pPr>
            <w:hyperlink r:id="rId13" w:history="1">
              <w:r w:rsidR="009178D1" w:rsidRPr="00E07E00">
                <w:rPr>
                  <w:rStyle w:val="Hyperlink"/>
                </w:rPr>
                <w:t>https://www.england.nhs.uk/greenernhs/a-net-zero-nhs/</w:t>
              </w:r>
            </w:hyperlink>
          </w:p>
          <w:p w14:paraId="2011C5E8" w14:textId="77777777" w:rsidR="009178D1" w:rsidRDefault="00F2471C" w:rsidP="009178D1">
            <w:hyperlink r:id="rId14" w:history="1">
              <w:r w:rsidR="009178D1" w:rsidRPr="00CD322C">
                <w:rPr>
                  <w:color w:val="0000FF"/>
                  <w:u w:val="single"/>
                </w:rPr>
                <w:t xml:space="preserve">20231004 Walking Aid Return and Reuse Planning Pack_2023 - Central Commercial Function (CCF) Best Practice Hub - </w:t>
              </w:r>
              <w:proofErr w:type="spellStart"/>
              <w:r w:rsidR="009178D1" w:rsidRPr="00CD322C">
                <w:rPr>
                  <w:color w:val="0000FF"/>
                  <w:u w:val="single"/>
                </w:rPr>
                <w:t>FutureNHS</w:t>
              </w:r>
              <w:proofErr w:type="spellEnd"/>
              <w:r w:rsidR="009178D1" w:rsidRPr="00CD322C">
                <w:rPr>
                  <w:color w:val="0000FF"/>
                  <w:u w:val="single"/>
                </w:rPr>
                <w:t xml:space="preserve"> Collaboration Platform</w:t>
              </w:r>
            </w:hyperlink>
          </w:p>
          <w:p w14:paraId="67E5BE5D" w14:textId="77777777" w:rsidR="009178D1" w:rsidRDefault="00F2471C" w:rsidP="009178D1">
            <w:pPr>
              <w:rPr>
                <w:b w:val="0"/>
                <w:bCs w:val="0"/>
                <w:color w:val="0000FF"/>
                <w:u w:val="single"/>
              </w:rPr>
            </w:pPr>
            <w:hyperlink r:id="rId15" w:history="1">
              <w:r w:rsidR="009178D1" w:rsidRPr="00CD322C">
                <w:rPr>
                  <w:color w:val="0000FF"/>
                  <w:u w:val="single"/>
                </w:rPr>
                <w:t xml:space="preserve">Walking Aids Carbon Footprint Recorder - Central Commercial Function (CCF) Best Practice Hub - </w:t>
              </w:r>
              <w:proofErr w:type="spellStart"/>
              <w:r w:rsidR="009178D1" w:rsidRPr="00CD322C">
                <w:rPr>
                  <w:color w:val="0000FF"/>
                  <w:u w:val="single"/>
                </w:rPr>
                <w:t>FutureNHS</w:t>
              </w:r>
              <w:proofErr w:type="spellEnd"/>
              <w:r w:rsidR="009178D1" w:rsidRPr="00CD322C">
                <w:rPr>
                  <w:color w:val="0000FF"/>
                  <w:u w:val="single"/>
                </w:rPr>
                <w:t xml:space="preserve"> Collaboration Platform</w:t>
              </w:r>
            </w:hyperlink>
          </w:p>
          <w:p w14:paraId="280C801C" w14:textId="77777777" w:rsidR="00DE5DDC" w:rsidRDefault="00DE5DDC" w:rsidP="009178D1">
            <w:pPr>
              <w:rPr>
                <w:b w:val="0"/>
                <w:bCs w:val="0"/>
                <w:color w:val="7EB651"/>
              </w:rPr>
            </w:pPr>
          </w:p>
          <w:p w14:paraId="201E5164" w14:textId="77777777" w:rsidR="008F6126" w:rsidRDefault="008F6126" w:rsidP="009178D1">
            <w:pPr>
              <w:rPr>
                <w:b w:val="0"/>
                <w:bCs w:val="0"/>
                <w:color w:val="7EB651"/>
              </w:rPr>
            </w:pPr>
          </w:p>
          <w:p w14:paraId="1AFC9A6D" w14:textId="77777777" w:rsidR="008F6126" w:rsidRDefault="008F6126" w:rsidP="009178D1">
            <w:pPr>
              <w:rPr>
                <w:b w:val="0"/>
                <w:bCs w:val="0"/>
                <w:color w:val="7EB651"/>
              </w:rPr>
            </w:pPr>
          </w:p>
          <w:p w14:paraId="57777F65" w14:textId="77777777" w:rsidR="008F6126" w:rsidRDefault="008F6126" w:rsidP="009178D1">
            <w:pPr>
              <w:rPr>
                <w:b w:val="0"/>
                <w:bCs w:val="0"/>
                <w:color w:val="7EB651"/>
              </w:rPr>
            </w:pPr>
          </w:p>
          <w:p w14:paraId="4143E1D9" w14:textId="77777777" w:rsidR="008F6126" w:rsidRDefault="008F6126" w:rsidP="009178D1">
            <w:pPr>
              <w:rPr>
                <w:color w:val="7EB651"/>
              </w:rPr>
            </w:pPr>
          </w:p>
          <w:p w14:paraId="5DF1DF67" w14:textId="77777777" w:rsidR="00761E18" w:rsidRDefault="00761E18" w:rsidP="009178D1">
            <w:pPr>
              <w:rPr>
                <w:color w:val="7EB651"/>
              </w:rPr>
            </w:pPr>
          </w:p>
          <w:p w14:paraId="619819C7" w14:textId="77777777" w:rsidR="00761E18" w:rsidRDefault="00761E18" w:rsidP="009178D1">
            <w:pPr>
              <w:rPr>
                <w:color w:val="7EB651"/>
              </w:rPr>
            </w:pPr>
          </w:p>
          <w:p w14:paraId="6453A07B" w14:textId="77777777" w:rsidR="00761E18" w:rsidRDefault="00761E18" w:rsidP="009178D1">
            <w:pPr>
              <w:rPr>
                <w:color w:val="7EB651"/>
              </w:rPr>
            </w:pPr>
          </w:p>
          <w:p w14:paraId="0293EDB1" w14:textId="77777777" w:rsidR="00761E18" w:rsidRDefault="00761E18" w:rsidP="009178D1">
            <w:pPr>
              <w:rPr>
                <w:color w:val="7EB651"/>
              </w:rPr>
            </w:pPr>
          </w:p>
          <w:p w14:paraId="5B9C5B58" w14:textId="77777777" w:rsidR="00761E18" w:rsidRDefault="00761E18" w:rsidP="009178D1">
            <w:pPr>
              <w:rPr>
                <w:color w:val="7EB651"/>
              </w:rPr>
            </w:pPr>
          </w:p>
          <w:p w14:paraId="1398AFB0" w14:textId="77777777" w:rsidR="00761E18" w:rsidRDefault="00761E18" w:rsidP="009178D1">
            <w:pPr>
              <w:rPr>
                <w:color w:val="7EB651"/>
              </w:rPr>
            </w:pPr>
          </w:p>
          <w:p w14:paraId="746B48B3" w14:textId="77777777" w:rsidR="00761E18" w:rsidRDefault="00761E18" w:rsidP="009178D1">
            <w:pPr>
              <w:rPr>
                <w:color w:val="7EB651"/>
              </w:rPr>
            </w:pPr>
          </w:p>
          <w:p w14:paraId="354303C4" w14:textId="77777777" w:rsidR="00761E18" w:rsidRDefault="00761E18" w:rsidP="009178D1">
            <w:pPr>
              <w:rPr>
                <w:color w:val="7EB651"/>
              </w:rPr>
            </w:pPr>
          </w:p>
          <w:p w14:paraId="452E2D7D" w14:textId="77777777" w:rsidR="00761E18" w:rsidRDefault="00761E18" w:rsidP="009178D1">
            <w:pPr>
              <w:rPr>
                <w:color w:val="7EB651"/>
              </w:rPr>
            </w:pPr>
          </w:p>
          <w:p w14:paraId="20224AB1" w14:textId="77777777" w:rsidR="00761E18" w:rsidRDefault="00761E18" w:rsidP="009178D1">
            <w:pPr>
              <w:rPr>
                <w:color w:val="7EB651"/>
              </w:rPr>
            </w:pPr>
          </w:p>
          <w:p w14:paraId="10D26067" w14:textId="77777777" w:rsidR="00761E18" w:rsidRDefault="00761E18" w:rsidP="009178D1">
            <w:pPr>
              <w:rPr>
                <w:color w:val="7EB651"/>
              </w:rPr>
            </w:pPr>
          </w:p>
          <w:p w14:paraId="476CBDC5" w14:textId="77777777" w:rsidR="00761E18" w:rsidRDefault="00761E18" w:rsidP="009178D1">
            <w:pPr>
              <w:rPr>
                <w:color w:val="7EB651"/>
              </w:rPr>
            </w:pPr>
          </w:p>
          <w:p w14:paraId="2108E087" w14:textId="77777777" w:rsidR="00761E18" w:rsidRDefault="00761E18" w:rsidP="009178D1">
            <w:pPr>
              <w:rPr>
                <w:color w:val="7EB651"/>
              </w:rPr>
            </w:pPr>
          </w:p>
          <w:p w14:paraId="77BA4ADD" w14:textId="77777777" w:rsidR="00761E18" w:rsidRDefault="00761E18" w:rsidP="009178D1">
            <w:pPr>
              <w:rPr>
                <w:b w:val="0"/>
                <w:bCs w:val="0"/>
                <w:color w:val="7EB651"/>
              </w:rPr>
            </w:pPr>
          </w:p>
          <w:p w14:paraId="67F9F5A2" w14:textId="64E21CFC" w:rsidR="008F6126" w:rsidRDefault="008F6126" w:rsidP="009178D1">
            <w:pPr>
              <w:rPr>
                <w:color w:val="7EB651"/>
              </w:rPr>
            </w:pPr>
          </w:p>
        </w:tc>
      </w:tr>
      <w:tr w:rsidR="005A15B2" w:rsidRPr="000A2439" w14:paraId="59EBC74F" w14:textId="77777777" w:rsidTr="001811BD">
        <w:trPr>
          <w:trHeight w:val="567"/>
        </w:trPr>
        <w:tc>
          <w:tcPr>
            <w:cnfStyle w:val="001000000000" w:firstRow="0" w:lastRow="0" w:firstColumn="1" w:lastColumn="0" w:oddVBand="0" w:evenVBand="0" w:oddHBand="0" w:evenHBand="0" w:firstRowFirstColumn="0" w:firstRowLastColumn="0" w:lastRowFirstColumn="0" w:lastRowLastColumn="0"/>
            <w:tcW w:w="9498" w:type="dxa"/>
            <w:gridSpan w:val="2"/>
            <w:vAlign w:val="center"/>
          </w:tcPr>
          <w:p w14:paraId="43B034F1" w14:textId="42E1C7B1" w:rsidR="005A15B2" w:rsidRPr="009178D1" w:rsidRDefault="005A15B2" w:rsidP="005A15B2">
            <w:pPr>
              <w:rPr>
                <w:rFonts w:asciiTheme="majorHAnsi" w:hAnsiTheme="majorHAnsi" w:cstheme="majorHAnsi"/>
                <w:b w:val="0"/>
                <w:bCs w:val="0"/>
                <w:color w:val="7EB651"/>
                <w:sz w:val="28"/>
                <w:szCs w:val="28"/>
              </w:rPr>
            </w:pPr>
            <w:r w:rsidRPr="009178D1">
              <w:rPr>
                <w:rFonts w:asciiTheme="majorHAnsi" w:hAnsiTheme="majorHAnsi" w:cstheme="majorHAnsi"/>
                <w:color w:val="7EB651"/>
                <w:sz w:val="28"/>
                <w:szCs w:val="28"/>
              </w:rPr>
              <w:t>Appendices</w:t>
            </w:r>
          </w:p>
        </w:tc>
      </w:tr>
    </w:tbl>
    <w:p w14:paraId="62B26E9F" w14:textId="05CF9B42" w:rsidR="00E9613F" w:rsidRDefault="00E9613F" w:rsidP="000A2439">
      <w:pPr>
        <w:rPr>
          <w:rFonts w:cstheme="minorHAnsi"/>
        </w:rPr>
      </w:pPr>
      <w:r>
        <w:rPr>
          <w:rFonts w:cstheme="minorHAnsi"/>
        </w:rPr>
        <w:t xml:space="preserve">Appendix 1. </w:t>
      </w:r>
      <w:r w:rsidR="00B2434C">
        <w:rPr>
          <w:rFonts w:cstheme="minorHAnsi"/>
        </w:rPr>
        <w:t xml:space="preserve"> </w:t>
      </w:r>
      <w:r>
        <w:rPr>
          <w:rFonts w:cstheme="minorHAnsi"/>
        </w:rPr>
        <w:t>Key stakeholder engagement matrix</w:t>
      </w:r>
    </w:p>
    <w:p w14:paraId="3866EF18" w14:textId="0B71A159" w:rsidR="00E9613F" w:rsidRDefault="0077003B" w:rsidP="000A2439">
      <w:pPr>
        <w:rPr>
          <w:rFonts w:cstheme="minorHAnsi"/>
        </w:rPr>
      </w:pPr>
      <w:r w:rsidRPr="0077003B">
        <w:rPr>
          <w:noProof/>
        </w:rPr>
        <w:drawing>
          <wp:inline distT="0" distB="0" distL="0" distR="0" wp14:anchorId="21478DEE" wp14:editId="320692C0">
            <wp:extent cx="5731510" cy="3844290"/>
            <wp:effectExtent l="0" t="0" r="2540" b="3810"/>
            <wp:docPr id="168995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44290"/>
                    </a:xfrm>
                    <a:prstGeom prst="rect">
                      <a:avLst/>
                    </a:prstGeom>
                    <a:noFill/>
                    <a:ln>
                      <a:noFill/>
                    </a:ln>
                  </pic:spPr>
                </pic:pic>
              </a:graphicData>
            </a:graphic>
          </wp:inline>
        </w:drawing>
      </w:r>
    </w:p>
    <w:p w14:paraId="7A54C4B8" w14:textId="113FD6FC" w:rsidR="00E9613F" w:rsidRDefault="00E9613F" w:rsidP="000A2439">
      <w:pPr>
        <w:rPr>
          <w:rFonts w:cstheme="minorHAnsi"/>
        </w:rPr>
      </w:pPr>
    </w:p>
    <w:p w14:paraId="266F4C03" w14:textId="327F16F9" w:rsidR="00DE5DDC" w:rsidRDefault="00DE5DDC" w:rsidP="000A2439">
      <w:pPr>
        <w:rPr>
          <w:rFonts w:cstheme="minorHAnsi"/>
        </w:rPr>
      </w:pPr>
    </w:p>
    <w:p w14:paraId="6D2E3A52" w14:textId="77777777" w:rsidR="00DE5DDC" w:rsidRDefault="00DE5DDC" w:rsidP="000A2439">
      <w:pPr>
        <w:rPr>
          <w:rFonts w:cstheme="minorHAnsi"/>
        </w:rPr>
      </w:pPr>
    </w:p>
    <w:p w14:paraId="51B54F48" w14:textId="77777777" w:rsidR="00DE5DDC" w:rsidRDefault="00DE5DDC" w:rsidP="000A2439">
      <w:pPr>
        <w:rPr>
          <w:rFonts w:cstheme="minorHAnsi"/>
        </w:rPr>
      </w:pPr>
    </w:p>
    <w:p w14:paraId="419BCB65" w14:textId="77777777" w:rsidR="00DE5DDC" w:rsidRDefault="00DE5DDC" w:rsidP="000A2439">
      <w:pPr>
        <w:rPr>
          <w:rFonts w:cstheme="minorHAnsi"/>
        </w:rPr>
      </w:pPr>
    </w:p>
    <w:p w14:paraId="5C7B221F" w14:textId="2605A9AD" w:rsidR="00E9613F" w:rsidRDefault="00DE5DDC" w:rsidP="000A2439">
      <w:pPr>
        <w:rPr>
          <w:rFonts w:cstheme="minorHAnsi"/>
        </w:rPr>
      </w:pPr>
      <w:r>
        <w:rPr>
          <w:noProof/>
        </w:rPr>
        <w:drawing>
          <wp:anchor distT="0" distB="0" distL="114300" distR="114300" simplePos="0" relativeHeight="251658240" behindDoc="0" locked="0" layoutInCell="1" allowOverlap="1" wp14:anchorId="47FCDE5F" wp14:editId="79A9DF75">
            <wp:simplePos x="0" y="0"/>
            <wp:positionH relativeFrom="column">
              <wp:posOffset>-74295</wp:posOffset>
            </wp:positionH>
            <wp:positionV relativeFrom="paragraph">
              <wp:posOffset>206375</wp:posOffset>
            </wp:positionV>
            <wp:extent cx="5456555" cy="3861435"/>
            <wp:effectExtent l="0" t="0" r="0" b="5715"/>
            <wp:wrapThrough wrapText="bothSides">
              <wp:wrapPolygon edited="0">
                <wp:start x="0" y="0"/>
                <wp:lineTo x="0" y="21525"/>
                <wp:lineTo x="21492" y="21525"/>
                <wp:lineTo x="21492" y="0"/>
                <wp:lineTo x="0" y="0"/>
              </wp:wrapPolygon>
            </wp:wrapThrough>
            <wp:docPr id="1080268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681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456555" cy="3861435"/>
                    </a:xfrm>
                    <a:prstGeom prst="rect">
                      <a:avLst/>
                    </a:prstGeom>
                  </pic:spPr>
                </pic:pic>
              </a:graphicData>
            </a:graphic>
            <wp14:sizeRelH relativeFrom="margin">
              <wp14:pctWidth>0</wp14:pctWidth>
            </wp14:sizeRelH>
            <wp14:sizeRelV relativeFrom="margin">
              <wp14:pctHeight>0</wp14:pctHeight>
            </wp14:sizeRelV>
          </wp:anchor>
        </w:drawing>
      </w:r>
      <w:r w:rsidRPr="002D6BB5">
        <w:rPr>
          <w:rFonts w:cstheme="minorHAnsi"/>
          <w:u w:val="single"/>
        </w:rPr>
        <w:t>Appendix 2: Walking aid PIL</w:t>
      </w:r>
      <w:r>
        <w:rPr>
          <w:noProof/>
        </w:rPr>
        <w:t xml:space="preserve"> </w:t>
      </w:r>
    </w:p>
    <w:p w14:paraId="041C660B" w14:textId="55958483" w:rsidR="00C725CE" w:rsidRDefault="00C725CE" w:rsidP="000A2439">
      <w:pPr>
        <w:rPr>
          <w:rFonts w:cstheme="minorHAnsi"/>
        </w:rPr>
      </w:pPr>
    </w:p>
    <w:p w14:paraId="5BF760B2" w14:textId="2FE59D20" w:rsidR="00C725CE" w:rsidRDefault="00C725CE" w:rsidP="000A2439">
      <w:pPr>
        <w:rPr>
          <w:rFonts w:cstheme="minorHAnsi"/>
        </w:rPr>
      </w:pPr>
    </w:p>
    <w:p w14:paraId="518AC5B8" w14:textId="16470DB3" w:rsidR="00C725CE" w:rsidRDefault="00C725CE" w:rsidP="000A2439">
      <w:pPr>
        <w:rPr>
          <w:rFonts w:cstheme="minorHAnsi"/>
        </w:rPr>
      </w:pPr>
    </w:p>
    <w:p w14:paraId="6DD96D85" w14:textId="2D0F3C3B" w:rsidR="00C725CE" w:rsidRDefault="00C725CE" w:rsidP="000A2439">
      <w:pPr>
        <w:rPr>
          <w:rFonts w:cstheme="minorHAnsi"/>
        </w:rPr>
      </w:pPr>
    </w:p>
    <w:p w14:paraId="6E2B32A2" w14:textId="6928318C" w:rsidR="00C725CE" w:rsidRDefault="00C725CE" w:rsidP="000A2439">
      <w:pPr>
        <w:rPr>
          <w:rFonts w:cstheme="minorHAnsi"/>
        </w:rPr>
      </w:pPr>
    </w:p>
    <w:p w14:paraId="3234550B" w14:textId="4672DA78" w:rsidR="00C725CE" w:rsidRDefault="00C725CE" w:rsidP="000A2439">
      <w:pPr>
        <w:rPr>
          <w:rFonts w:cstheme="minorHAnsi"/>
        </w:rPr>
      </w:pPr>
    </w:p>
    <w:p w14:paraId="0D98F523" w14:textId="06303CBF" w:rsidR="00C725CE" w:rsidRDefault="00C725CE" w:rsidP="000A2439">
      <w:pPr>
        <w:rPr>
          <w:rFonts w:cstheme="minorHAnsi"/>
        </w:rPr>
      </w:pPr>
    </w:p>
    <w:p w14:paraId="7DCC63FF" w14:textId="0BF3FD4C" w:rsidR="00C725CE" w:rsidRDefault="00C725CE" w:rsidP="000A2439">
      <w:pPr>
        <w:rPr>
          <w:rFonts w:cstheme="minorHAnsi"/>
        </w:rPr>
      </w:pPr>
    </w:p>
    <w:p w14:paraId="1F8FF517" w14:textId="7853CB7C" w:rsidR="00C725CE" w:rsidRDefault="00C725CE" w:rsidP="000A2439">
      <w:pPr>
        <w:rPr>
          <w:rFonts w:cstheme="minorHAnsi"/>
        </w:rPr>
      </w:pPr>
    </w:p>
    <w:p w14:paraId="355E7247" w14:textId="0DA7A264" w:rsidR="00C725CE" w:rsidRDefault="00C725CE" w:rsidP="000A2439">
      <w:pPr>
        <w:rPr>
          <w:rFonts w:cstheme="minorHAnsi"/>
        </w:rPr>
      </w:pPr>
    </w:p>
    <w:p w14:paraId="1D95CEA6" w14:textId="3AF36E04" w:rsidR="00C725CE" w:rsidRDefault="00C725CE" w:rsidP="000A2439">
      <w:pPr>
        <w:rPr>
          <w:rFonts w:cstheme="minorHAnsi"/>
        </w:rPr>
      </w:pPr>
    </w:p>
    <w:p w14:paraId="12A57755" w14:textId="25A69FC6" w:rsidR="00C725CE" w:rsidRDefault="00C725CE" w:rsidP="000A2439">
      <w:pPr>
        <w:rPr>
          <w:rFonts w:cstheme="minorHAnsi"/>
        </w:rPr>
      </w:pPr>
    </w:p>
    <w:p w14:paraId="5169E076" w14:textId="4D632C76" w:rsidR="00C725CE" w:rsidRDefault="00C725CE" w:rsidP="000A2439">
      <w:pPr>
        <w:rPr>
          <w:rFonts w:cstheme="minorHAnsi"/>
        </w:rPr>
      </w:pPr>
    </w:p>
    <w:p w14:paraId="33D93A76" w14:textId="073CA333" w:rsidR="00C725CE" w:rsidRDefault="00C725CE" w:rsidP="000A2439">
      <w:pPr>
        <w:rPr>
          <w:rFonts w:cstheme="minorHAnsi"/>
        </w:rPr>
      </w:pPr>
    </w:p>
    <w:p w14:paraId="57EFAD83" w14:textId="424B2817" w:rsidR="00C725CE" w:rsidRDefault="00DE5DDC" w:rsidP="000A2439">
      <w:pPr>
        <w:rPr>
          <w:rFonts w:cstheme="minorHAnsi"/>
        </w:rPr>
      </w:pPr>
      <w:r>
        <w:rPr>
          <w:rFonts w:cstheme="minorHAnsi"/>
          <w:noProof/>
        </w:rPr>
        <w:drawing>
          <wp:anchor distT="0" distB="0" distL="114300" distR="114300" simplePos="0" relativeHeight="251661312" behindDoc="0" locked="0" layoutInCell="1" allowOverlap="1" wp14:anchorId="36A9F72A" wp14:editId="6558064F">
            <wp:simplePos x="0" y="0"/>
            <wp:positionH relativeFrom="column">
              <wp:posOffset>-134702</wp:posOffset>
            </wp:positionH>
            <wp:positionV relativeFrom="paragraph">
              <wp:posOffset>184417</wp:posOffset>
            </wp:positionV>
            <wp:extent cx="5517515" cy="3682365"/>
            <wp:effectExtent l="0" t="0" r="6985" b="0"/>
            <wp:wrapThrough wrapText="bothSides">
              <wp:wrapPolygon edited="0">
                <wp:start x="0" y="0"/>
                <wp:lineTo x="0" y="21455"/>
                <wp:lineTo x="21553" y="21455"/>
                <wp:lineTo x="21553" y="0"/>
                <wp:lineTo x="0" y="0"/>
              </wp:wrapPolygon>
            </wp:wrapThrough>
            <wp:docPr id="613971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7515" cy="3682365"/>
                    </a:xfrm>
                    <a:prstGeom prst="rect">
                      <a:avLst/>
                    </a:prstGeom>
                    <a:noFill/>
                  </pic:spPr>
                </pic:pic>
              </a:graphicData>
            </a:graphic>
          </wp:anchor>
        </w:drawing>
      </w:r>
    </w:p>
    <w:p w14:paraId="38597CCC" w14:textId="638B2B3D" w:rsidR="002D6BB5" w:rsidRDefault="002D6BB5" w:rsidP="000A2439">
      <w:pPr>
        <w:rPr>
          <w:rFonts w:cstheme="minorHAnsi"/>
          <w:u w:val="single"/>
        </w:rPr>
      </w:pPr>
    </w:p>
    <w:p w14:paraId="3CC48CAD" w14:textId="4C939058" w:rsidR="002D6BB5" w:rsidRDefault="002D6BB5" w:rsidP="000A2439">
      <w:pPr>
        <w:rPr>
          <w:rFonts w:cstheme="minorHAnsi"/>
          <w:u w:val="single"/>
        </w:rPr>
      </w:pPr>
    </w:p>
    <w:p w14:paraId="6C3F779C" w14:textId="77777777" w:rsidR="00C725CE" w:rsidRDefault="00C725CE" w:rsidP="008841A6">
      <w:pPr>
        <w:widowControl w:val="0"/>
        <w:rPr>
          <w:u w:val="single"/>
        </w:rPr>
      </w:pPr>
    </w:p>
    <w:p w14:paraId="3D36EF4F" w14:textId="77777777" w:rsidR="00DE5DDC" w:rsidRDefault="00DE5DDC" w:rsidP="008841A6">
      <w:pPr>
        <w:widowControl w:val="0"/>
        <w:rPr>
          <w:u w:val="single"/>
        </w:rPr>
      </w:pPr>
    </w:p>
    <w:p w14:paraId="0E1E67AD" w14:textId="77777777" w:rsidR="00DE5DDC" w:rsidRDefault="00DE5DDC" w:rsidP="008841A6">
      <w:pPr>
        <w:widowControl w:val="0"/>
        <w:rPr>
          <w:u w:val="single"/>
        </w:rPr>
      </w:pPr>
    </w:p>
    <w:p w14:paraId="173824E5" w14:textId="77777777" w:rsidR="00DE5DDC" w:rsidRDefault="00DE5DDC" w:rsidP="008841A6">
      <w:pPr>
        <w:widowControl w:val="0"/>
        <w:rPr>
          <w:u w:val="single"/>
        </w:rPr>
      </w:pPr>
    </w:p>
    <w:p w14:paraId="7E3EF804" w14:textId="77777777" w:rsidR="00DE5DDC" w:rsidRDefault="00DE5DDC" w:rsidP="008841A6">
      <w:pPr>
        <w:widowControl w:val="0"/>
        <w:rPr>
          <w:u w:val="single"/>
        </w:rPr>
      </w:pPr>
    </w:p>
    <w:p w14:paraId="1735D8B7" w14:textId="77777777" w:rsidR="00DE5DDC" w:rsidRDefault="00DE5DDC" w:rsidP="008841A6">
      <w:pPr>
        <w:widowControl w:val="0"/>
        <w:rPr>
          <w:u w:val="single"/>
        </w:rPr>
      </w:pPr>
    </w:p>
    <w:p w14:paraId="0E9C0980" w14:textId="77777777" w:rsidR="00DE5DDC" w:rsidRDefault="00DE5DDC" w:rsidP="008841A6">
      <w:pPr>
        <w:widowControl w:val="0"/>
        <w:rPr>
          <w:u w:val="single"/>
        </w:rPr>
      </w:pPr>
    </w:p>
    <w:p w14:paraId="3C519228" w14:textId="77777777" w:rsidR="00DE5DDC" w:rsidRDefault="00DE5DDC" w:rsidP="008841A6">
      <w:pPr>
        <w:widowControl w:val="0"/>
        <w:rPr>
          <w:u w:val="single"/>
        </w:rPr>
      </w:pPr>
    </w:p>
    <w:p w14:paraId="3DDC5F13" w14:textId="77777777" w:rsidR="00DE5DDC" w:rsidRDefault="00DE5DDC" w:rsidP="008841A6">
      <w:pPr>
        <w:widowControl w:val="0"/>
        <w:rPr>
          <w:u w:val="single"/>
        </w:rPr>
      </w:pPr>
    </w:p>
    <w:p w14:paraId="69756B90" w14:textId="77777777" w:rsidR="00DE5DDC" w:rsidRDefault="00DE5DDC" w:rsidP="008841A6">
      <w:pPr>
        <w:widowControl w:val="0"/>
        <w:rPr>
          <w:u w:val="single"/>
        </w:rPr>
      </w:pPr>
    </w:p>
    <w:p w14:paraId="51356321" w14:textId="77777777" w:rsidR="00DE5DDC" w:rsidRDefault="00DE5DDC" w:rsidP="008841A6">
      <w:pPr>
        <w:widowControl w:val="0"/>
        <w:rPr>
          <w:u w:val="single"/>
        </w:rPr>
      </w:pPr>
    </w:p>
    <w:p w14:paraId="1EBE7114" w14:textId="77777777" w:rsidR="00DE5DDC" w:rsidRDefault="00DE5DDC" w:rsidP="008841A6">
      <w:pPr>
        <w:widowControl w:val="0"/>
        <w:rPr>
          <w:u w:val="single"/>
        </w:rPr>
      </w:pPr>
    </w:p>
    <w:p w14:paraId="5205B922" w14:textId="77777777" w:rsidR="00DE5DDC" w:rsidRDefault="00DE5DDC" w:rsidP="008841A6">
      <w:pPr>
        <w:widowControl w:val="0"/>
        <w:rPr>
          <w:u w:val="single"/>
        </w:rPr>
      </w:pPr>
    </w:p>
    <w:p w14:paraId="72DB6DF0" w14:textId="0B04CBA9" w:rsidR="00CC5DDD" w:rsidRDefault="00CC5DDD" w:rsidP="008841A6">
      <w:pPr>
        <w:widowControl w:val="0"/>
        <w:rPr>
          <w:u w:val="single"/>
        </w:rPr>
      </w:pPr>
      <w:r>
        <w:rPr>
          <w:u w:val="single"/>
        </w:rPr>
        <w:t xml:space="preserve">Appendix </w:t>
      </w:r>
      <w:r w:rsidR="002D6BB5">
        <w:rPr>
          <w:u w:val="single"/>
        </w:rPr>
        <w:t>3</w:t>
      </w:r>
      <w:r>
        <w:rPr>
          <w:u w:val="single"/>
        </w:rPr>
        <w:t xml:space="preserve">: </w:t>
      </w:r>
      <w:r w:rsidR="00C725CE">
        <w:rPr>
          <w:u w:val="single"/>
        </w:rPr>
        <w:t>C</w:t>
      </w:r>
      <w:r>
        <w:rPr>
          <w:u w:val="single"/>
        </w:rPr>
        <w:t>arbon emissions data for new and reused walking aids</w:t>
      </w:r>
    </w:p>
    <w:p w14:paraId="71FC17C1" w14:textId="5227C6B7" w:rsidR="00CC5DDD" w:rsidRPr="008E31B9" w:rsidRDefault="00CC5DDD" w:rsidP="00CC5DDD">
      <w:pPr>
        <w:widowControl w:val="0"/>
        <w:rPr>
          <w:b/>
          <w:bCs/>
          <w:u w:val="single"/>
        </w:rPr>
      </w:pPr>
      <w:r w:rsidRPr="008E31B9">
        <w:rPr>
          <w:u w:val="single"/>
        </w:rPr>
        <w:t>kgCO</w:t>
      </w:r>
      <w:r w:rsidRPr="008E31B9">
        <w:rPr>
          <w:u w:val="single"/>
          <w:vertAlign w:val="subscript"/>
        </w:rPr>
        <w:t>2</w:t>
      </w:r>
      <w:r w:rsidRPr="008E31B9">
        <w:rPr>
          <w:u w:val="single"/>
        </w:rPr>
        <w:t>e saving per aid from reusing (compared to purchasing new).</w:t>
      </w:r>
    </w:p>
    <w:tbl>
      <w:tblPr>
        <w:tblStyle w:val="TableGrid"/>
        <w:tblpPr w:leftFromText="180" w:rightFromText="180" w:vertAnchor="text" w:horzAnchor="margin" w:tblpY="32"/>
        <w:tblW w:w="0" w:type="auto"/>
        <w:tblLook w:val="04A0" w:firstRow="1" w:lastRow="0" w:firstColumn="1" w:lastColumn="0" w:noHBand="0" w:noVBand="1"/>
      </w:tblPr>
      <w:tblGrid>
        <w:gridCol w:w="1838"/>
        <w:gridCol w:w="2268"/>
        <w:gridCol w:w="2410"/>
        <w:gridCol w:w="2500"/>
      </w:tblGrid>
      <w:tr w:rsidR="00DE5DDC" w:rsidRPr="008E31B9" w14:paraId="4A3DF5AC" w14:textId="77777777" w:rsidTr="00DE5DDC">
        <w:tc>
          <w:tcPr>
            <w:tcW w:w="1838" w:type="dxa"/>
          </w:tcPr>
          <w:p w14:paraId="3A2170D5" w14:textId="77777777" w:rsidR="00DE5DDC" w:rsidRPr="008E31B9" w:rsidRDefault="00DE5DDC" w:rsidP="00DE5DDC">
            <w:pPr>
              <w:widowControl w:val="0"/>
            </w:pPr>
          </w:p>
        </w:tc>
        <w:tc>
          <w:tcPr>
            <w:tcW w:w="2268" w:type="dxa"/>
          </w:tcPr>
          <w:p w14:paraId="2FF273A5" w14:textId="77777777" w:rsidR="00DE5DDC" w:rsidRPr="008E31B9" w:rsidRDefault="00DE5DDC" w:rsidP="00DE5DDC">
            <w:pPr>
              <w:widowControl w:val="0"/>
            </w:pPr>
            <w:r w:rsidRPr="008E31B9">
              <w:t>kgCO</w:t>
            </w:r>
            <w:r w:rsidRPr="008E31B9">
              <w:rPr>
                <w:vertAlign w:val="subscript"/>
              </w:rPr>
              <w:t>2</w:t>
            </w:r>
            <w:r w:rsidRPr="008E31B9">
              <w:t>e per each new aid supplied</w:t>
            </w:r>
          </w:p>
        </w:tc>
        <w:tc>
          <w:tcPr>
            <w:tcW w:w="2410" w:type="dxa"/>
          </w:tcPr>
          <w:p w14:paraId="034B59BC" w14:textId="77777777" w:rsidR="00DE5DDC" w:rsidRPr="008E31B9" w:rsidRDefault="00DE5DDC" w:rsidP="00DE5DDC">
            <w:pPr>
              <w:widowControl w:val="0"/>
            </w:pPr>
            <w:bookmarkStart w:id="9" w:name="_Hlk197078748"/>
            <w:r w:rsidRPr="008E31B9">
              <w:t>kgCO</w:t>
            </w:r>
            <w:r w:rsidRPr="008E31B9">
              <w:rPr>
                <w:vertAlign w:val="subscript"/>
              </w:rPr>
              <w:t>2</w:t>
            </w:r>
            <w:r w:rsidRPr="008E31B9">
              <w:t>e</w:t>
            </w:r>
            <w:bookmarkEnd w:id="9"/>
            <w:r w:rsidRPr="008E31B9">
              <w:t xml:space="preserve"> per each re-used aid*</w:t>
            </w:r>
          </w:p>
        </w:tc>
        <w:tc>
          <w:tcPr>
            <w:tcW w:w="2500" w:type="dxa"/>
          </w:tcPr>
          <w:p w14:paraId="7CBE3E23" w14:textId="77777777" w:rsidR="00DE5DDC" w:rsidRPr="008E31B9" w:rsidRDefault="00DE5DDC" w:rsidP="00DE5DDC">
            <w:pPr>
              <w:widowControl w:val="0"/>
            </w:pPr>
            <w:r w:rsidRPr="008E31B9">
              <w:t>kgCO</w:t>
            </w:r>
            <w:r w:rsidRPr="008E31B9">
              <w:rPr>
                <w:vertAlign w:val="subscript"/>
              </w:rPr>
              <w:t>2</w:t>
            </w:r>
            <w:r w:rsidRPr="008E31B9">
              <w:t xml:space="preserve">e saving by re-using </w:t>
            </w:r>
          </w:p>
          <w:p w14:paraId="2962B171" w14:textId="77777777" w:rsidR="00DE5DDC" w:rsidRPr="008E31B9" w:rsidRDefault="00DE5DDC" w:rsidP="00DE5DDC">
            <w:pPr>
              <w:widowControl w:val="0"/>
            </w:pPr>
            <w:r w:rsidRPr="008E31B9">
              <w:t xml:space="preserve">each aid </w:t>
            </w:r>
          </w:p>
        </w:tc>
      </w:tr>
      <w:tr w:rsidR="00DE5DDC" w:rsidRPr="008E31B9" w14:paraId="5A1D4763" w14:textId="77777777" w:rsidTr="00DE5DDC">
        <w:tc>
          <w:tcPr>
            <w:tcW w:w="1838" w:type="dxa"/>
          </w:tcPr>
          <w:p w14:paraId="4606951C" w14:textId="77777777" w:rsidR="00DE5DDC" w:rsidRPr="008E31B9" w:rsidRDefault="00DE5DDC" w:rsidP="00DE5DDC">
            <w:pPr>
              <w:widowControl w:val="0"/>
            </w:pPr>
            <w:r w:rsidRPr="008E31B9">
              <w:t>Frames</w:t>
            </w:r>
          </w:p>
        </w:tc>
        <w:tc>
          <w:tcPr>
            <w:tcW w:w="2268" w:type="dxa"/>
          </w:tcPr>
          <w:p w14:paraId="059333E8" w14:textId="77777777" w:rsidR="00DE5DDC" w:rsidRPr="008E31B9" w:rsidRDefault="00DE5DDC" w:rsidP="00DE5DDC">
            <w:pPr>
              <w:widowControl w:val="0"/>
            </w:pPr>
            <w:r w:rsidRPr="008E31B9">
              <w:t>64.64</w:t>
            </w:r>
          </w:p>
        </w:tc>
        <w:tc>
          <w:tcPr>
            <w:tcW w:w="2410" w:type="dxa"/>
          </w:tcPr>
          <w:p w14:paraId="7B3B11DC" w14:textId="77777777" w:rsidR="00DE5DDC" w:rsidRPr="008E31B9" w:rsidRDefault="00DE5DDC" w:rsidP="00DE5DDC">
            <w:pPr>
              <w:widowControl w:val="0"/>
            </w:pPr>
            <w:r w:rsidRPr="008E31B9">
              <w:t>0.3</w:t>
            </w:r>
          </w:p>
        </w:tc>
        <w:tc>
          <w:tcPr>
            <w:tcW w:w="2500" w:type="dxa"/>
          </w:tcPr>
          <w:p w14:paraId="2429292C" w14:textId="77777777" w:rsidR="00DE5DDC" w:rsidRPr="008E31B9" w:rsidRDefault="00DE5DDC" w:rsidP="00DE5DDC">
            <w:pPr>
              <w:widowControl w:val="0"/>
            </w:pPr>
            <w:r w:rsidRPr="008E31B9">
              <w:t>64.34</w:t>
            </w:r>
          </w:p>
        </w:tc>
      </w:tr>
      <w:tr w:rsidR="00DE5DDC" w:rsidRPr="008E31B9" w14:paraId="2A68739F" w14:textId="77777777" w:rsidTr="00DE5DDC">
        <w:tc>
          <w:tcPr>
            <w:tcW w:w="1838" w:type="dxa"/>
          </w:tcPr>
          <w:p w14:paraId="304888F7" w14:textId="77777777" w:rsidR="00DE5DDC" w:rsidRPr="008E31B9" w:rsidRDefault="00DE5DDC" w:rsidP="00DE5DDC">
            <w:pPr>
              <w:widowControl w:val="0"/>
            </w:pPr>
            <w:r w:rsidRPr="008E31B9">
              <w:t>Crutches (pairs)</w:t>
            </w:r>
          </w:p>
        </w:tc>
        <w:tc>
          <w:tcPr>
            <w:tcW w:w="2268" w:type="dxa"/>
          </w:tcPr>
          <w:p w14:paraId="69BB4A10" w14:textId="77777777" w:rsidR="00DE5DDC" w:rsidRPr="008E31B9" w:rsidRDefault="00DE5DDC" w:rsidP="00DE5DDC">
            <w:pPr>
              <w:widowControl w:val="0"/>
            </w:pPr>
            <w:r w:rsidRPr="008E31B9">
              <w:t>19.76</w:t>
            </w:r>
          </w:p>
        </w:tc>
        <w:tc>
          <w:tcPr>
            <w:tcW w:w="2410" w:type="dxa"/>
          </w:tcPr>
          <w:p w14:paraId="51153BF3" w14:textId="77777777" w:rsidR="00DE5DDC" w:rsidRPr="008E31B9" w:rsidRDefault="00DE5DDC" w:rsidP="00DE5DDC">
            <w:pPr>
              <w:widowControl w:val="0"/>
            </w:pPr>
            <w:r w:rsidRPr="008E31B9">
              <w:t>0.3</w:t>
            </w:r>
          </w:p>
        </w:tc>
        <w:tc>
          <w:tcPr>
            <w:tcW w:w="2500" w:type="dxa"/>
          </w:tcPr>
          <w:p w14:paraId="36A9C7F3" w14:textId="77777777" w:rsidR="00DE5DDC" w:rsidRPr="008E31B9" w:rsidRDefault="00DE5DDC" w:rsidP="00DE5DDC">
            <w:pPr>
              <w:widowControl w:val="0"/>
            </w:pPr>
            <w:r w:rsidRPr="008E31B9">
              <w:t>19.46</w:t>
            </w:r>
          </w:p>
        </w:tc>
      </w:tr>
      <w:tr w:rsidR="00DE5DDC" w:rsidRPr="008E31B9" w14:paraId="030C911E" w14:textId="77777777" w:rsidTr="00DE5DDC">
        <w:tc>
          <w:tcPr>
            <w:tcW w:w="1838" w:type="dxa"/>
          </w:tcPr>
          <w:p w14:paraId="04285309" w14:textId="77777777" w:rsidR="00DE5DDC" w:rsidRPr="008E31B9" w:rsidRDefault="00DE5DDC" w:rsidP="00DE5DDC">
            <w:pPr>
              <w:widowControl w:val="0"/>
            </w:pPr>
            <w:r w:rsidRPr="008E31B9">
              <w:t>Sticks</w:t>
            </w:r>
          </w:p>
        </w:tc>
        <w:tc>
          <w:tcPr>
            <w:tcW w:w="2268" w:type="dxa"/>
          </w:tcPr>
          <w:p w14:paraId="1A06438F" w14:textId="77777777" w:rsidR="00DE5DDC" w:rsidRPr="008E31B9" w:rsidRDefault="00DE5DDC" w:rsidP="00DE5DDC">
            <w:pPr>
              <w:widowControl w:val="0"/>
            </w:pPr>
            <w:r w:rsidRPr="008E31B9">
              <w:t>5.43</w:t>
            </w:r>
          </w:p>
        </w:tc>
        <w:tc>
          <w:tcPr>
            <w:tcW w:w="2410" w:type="dxa"/>
          </w:tcPr>
          <w:p w14:paraId="7D5A7CC4" w14:textId="77777777" w:rsidR="00DE5DDC" w:rsidRPr="008E31B9" w:rsidRDefault="00DE5DDC" w:rsidP="00DE5DDC">
            <w:pPr>
              <w:widowControl w:val="0"/>
            </w:pPr>
            <w:r w:rsidRPr="008E31B9">
              <w:t>0.16</w:t>
            </w:r>
          </w:p>
        </w:tc>
        <w:tc>
          <w:tcPr>
            <w:tcW w:w="2500" w:type="dxa"/>
          </w:tcPr>
          <w:p w14:paraId="137177C6" w14:textId="77777777" w:rsidR="00DE5DDC" w:rsidRPr="008E31B9" w:rsidRDefault="00DE5DDC" w:rsidP="00DE5DDC">
            <w:pPr>
              <w:widowControl w:val="0"/>
            </w:pPr>
            <w:r w:rsidRPr="008E31B9">
              <w:t>5.27</w:t>
            </w:r>
          </w:p>
        </w:tc>
      </w:tr>
    </w:tbl>
    <w:p w14:paraId="434A702C" w14:textId="4D000E7C" w:rsidR="00CC5DDD" w:rsidRDefault="00CC5DDD" w:rsidP="00F2471C">
      <w:pPr>
        <w:widowControl w:val="0"/>
        <w:spacing w:after="0" w:line="240" w:lineRule="auto"/>
        <w:rPr>
          <w:b/>
          <w:bCs/>
        </w:rPr>
      </w:pPr>
    </w:p>
    <w:p w14:paraId="481E119C" w14:textId="21E87B2B" w:rsidR="00CA7B03" w:rsidRPr="00CA7B03" w:rsidRDefault="00CA7B03" w:rsidP="00CC5DDD">
      <w:pPr>
        <w:widowControl w:val="0"/>
        <w:rPr>
          <w:u w:val="single"/>
        </w:rPr>
      </w:pPr>
      <w:r w:rsidRPr="00CA7B03">
        <w:rPr>
          <w:u w:val="single"/>
        </w:rPr>
        <w:t>Appendix 4: Carbon emissions for British Red Cross supplied walking aids Feb/Mar 2025</w:t>
      </w:r>
    </w:p>
    <w:tbl>
      <w:tblPr>
        <w:tblStyle w:val="TableGrid"/>
        <w:tblW w:w="0" w:type="auto"/>
        <w:tblLook w:val="04A0" w:firstRow="1" w:lastRow="0" w:firstColumn="1" w:lastColumn="0" w:noHBand="0" w:noVBand="1"/>
      </w:tblPr>
      <w:tblGrid>
        <w:gridCol w:w="2263"/>
        <w:gridCol w:w="1134"/>
        <w:gridCol w:w="1701"/>
        <w:gridCol w:w="1418"/>
        <w:gridCol w:w="1418"/>
      </w:tblGrid>
      <w:tr w:rsidR="00CA7B03" w:rsidRPr="008E31B9" w14:paraId="59D6817C" w14:textId="77777777" w:rsidTr="00260C54">
        <w:tc>
          <w:tcPr>
            <w:tcW w:w="2263" w:type="dxa"/>
          </w:tcPr>
          <w:p w14:paraId="4FA467C7" w14:textId="77777777" w:rsidR="00CA7B03" w:rsidRPr="008E31B9" w:rsidRDefault="00CA7B03" w:rsidP="00260C54">
            <w:pPr>
              <w:widowControl w:val="0"/>
            </w:pPr>
          </w:p>
        </w:tc>
        <w:tc>
          <w:tcPr>
            <w:tcW w:w="1134" w:type="dxa"/>
          </w:tcPr>
          <w:p w14:paraId="712E0D63" w14:textId="77777777" w:rsidR="00CA7B03" w:rsidRPr="008E31B9" w:rsidRDefault="00CA7B03" w:rsidP="00260C54">
            <w:pPr>
              <w:widowControl w:val="0"/>
            </w:pPr>
            <w:r w:rsidRPr="008E31B9">
              <w:t>Number</w:t>
            </w:r>
          </w:p>
        </w:tc>
        <w:tc>
          <w:tcPr>
            <w:tcW w:w="1701" w:type="dxa"/>
          </w:tcPr>
          <w:p w14:paraId="0EC495D7" w14:textId="77777777" w:rsidR="00CA7B03" w:rsidRPr="008E31B9" w:rsidRDefault="00CA7B03" w:rsidP="00260C54">
            <w:pPr>
              <w:widowControl w:val="0"/>
            </w:pPr>
            <w:r w:rsidRPr="008E31B9">
              <w:t>kgCO</w:t>
            </w:r>
            <w:r w:rsidRPr="008E31B9">
              <w:rPr>
                <w:vertAlign w:val="subscript"/>
              </w:rPr>
              <w:t>2</w:t>
            </w:r>
            <w:r w:rsidRPr="008E31B9">
              <w:t>e for 85% refurbished aids</w:t>
            </w:r>
          </w:p>
        </w:tc>
        <w:tc>
          <w:tcPr>
            <w:tcW w:w="1418" w:type="dxa"/>
          </w:tcPr>
          <w:p w14:paraId="26B50AC9" w14:textId="77777777" w:rsidR="00CA7B03" w:rsidRPr="008E31B9" w:rsidRDefault="00CA7B03" w:rsidP="00260C54">
            <w:pPr>
              <w:widowControl w:val="0"/>
            </w:pPr>
            <w:r w:rsidRPr="008E31B9">
              <w:t>kgCO</w:t>
            </w:r>
            <w:r w:rsidRPr="008E31B9">
              <w:rPr>
                <w:vertAlign w:val="subscript"/>
              </w:rPr>
              <w:t>2</w:t>
            </w:r>
            <w:r w:rsidRPr="008E31B9">
              <w:t>e for 15% new aids</w:t>
            </w:r>
          </w:p>
        </w:tc>
        <w:tc>
          <w:tcPr>
            <w:tcW w:w="1418" w:type="dxa"/>
          </w:tcPr>
          <w:p w14:paraId="0A6B84E8" w14:textId="77777777" w:rsidR="00CA7B03" w:rsidRPr="008E31B9" w:rsidRDefault="00CA7B03" w:rsidP="00260C54">
            <w:pPr>
              <w:widowControl w:val="0"/>
            </w:pPr>
            <w:r w:rsidRPr="008E31B9">
              <w:t>Total kgCO</w:t>
            </w:r>
            <w:r w:rsidRPr="008E31B9">
              <w:rPr>
                <w:vertAlign w:val="subscript"/>
              </w:rPr>
              <w:t>2</w:t>
            </w:r>
            <w:r w:rsidRPr="008E31B9">
              <w:t>e for BRC aids</w:t>
            </w:r>
          </w:p>
        </w:tc>
      </w:tr>
      <w:tr w:rsidR="00CA7B03" w:rsidRPr="008E31B9" w14:paraId="2A9CDAFC" w14:textId="77777777" w:rsidTr="00260C54">
        <w:tc>
          <w:tcPr>
            <w:tcW w:w="2263" w:type="dxa"/>
          </w:tcPr>
          <w:p w14:paraId="15325DA6" w14:textId="77777777" w:rsidR="00CA7B03" w:rsidRPr="008E31B9" w:rsidRDefault="00CA7B03" w:rsidP="00260C54">
            <w:pPr>
              <w:widowControl w:val="0"/>
            </w:pPr>
            <w:r w:rsidRPr="008E31B9">
              <w:t>Frames</w:t>
            </w:r>
          </w:p>
        </w:tc>
        <w:tc>
          <w:tcPr>
            <w:tcW w:w="1134" w:type="dxa"/>
          </w:tcPr>
          <w:p w14:paraId="483F567C" w14:textId="77777777" w:rsidR="00CA7B03" w:rsidRPr="008E31B9" w:rsidRDefault="00CA7B03" w:rsidP="00260C54">
            <w:pPr>
              <w:widowControl w:val="0"/>
            </w:pPr>
            <w:r w:rsidRPr="008E31B9">
              <w:t>163</w:t>
            </w:r>
          </w:p>
        </w:tc>
        <w:tc>
          <w:tcPr>
            <w:tcW w:w="1701" w:type="dxa"/>
          </w:tcPr>
          <w:p w14:paraId="40E5C131" w14:textId="77777777" w:rsidR="00CA7B03" w:rsidRPr="008E31B9" w:rsidRDefault="00CA7B03" w:rsidP="00260C54">
            <w:pPr>
              <w:widowControl w:val="0"/>
            </w:pPr>
            <w:r w:rsidRPr="008E31B9">
              <w:t>41.7</w:t>
            </w:r>
          </w:p>
        </w:tc>
        <w:tc>
          <w:tcPr>
            <w:tcW w:w="1418" w:type="dxa"/>
          </w:tcPr>
          <w:p w14:paraId="49314F17" w14:textId="77777777" w:rsidR="00CA7B03" w:rsidRPr="008E31B9" w:rsidRDefault="00CA7B03" w:rsidP="00260C54">
            <w:pPr>
              <w:widowControl w:val="0"/>
            </w:pPr>
            <w:r w:rsidRPr="008E31B9">
              <w:t>1551.4</w:t>
            </w:r>
          </w:p>
        </w:tc>
        <w:tc>
          <w:tcPr>
            <w:tcW w:w="1418" w:type="dxa"/>
          </w:tcPr>
          <w:p w14:paraId="03B3FA7A" w14:textId="77777777" w:rsidR="00CA7B03" w:rsidRPr="008E31B9" w:rsidRDefault="00CA7B03" w:rsidP="00260C54">
            <w:pPr>
              <w:widowControl w:val="0"/>
            </w:pPr>
            <w:r w:rsidRPr="008E31B9">
              <w:t>1593</w:t>
            </w:r>
          </w:p>
        </w:tc>
      </w:tr>
      <w:tr w:rsidR="00CA7B03" w:rsidRPr="008E31B9" w14:paraId="5598FC5A" w14:textId="77777777" w:rsidTr="00260C54">
        <w:tc>
          <w:tcPr>
            <w:tcW w:w="2263" w:type="dxa"/>
          </w:tcPr>
          <w:p w14:paraId="5E89C605" w14:textId="77777777" w:rsidR="00CA7B03" w:rsidRPr="008E31B9" w:rsidRDefault="00CA7B03" w:rsidP="00260C54">
            <w:pPr>
              <w:widowControl w:val="0"/>
            </w:pPr>
            <w:r w:rsidRPr="008E31B9">
              <w:t>Crutches (pairs)</w:t>
            </w:r>
          </w:p>
        </w:tc>
        <w:tc>
          <w:tcPr>
            <w:tcW w:w="1134" w:type="dxa"/>
          </w:tcPr>
          <w:p w14:paraId="667E8ACD" w14:textId="77777777" w:rsidR="00CA7B03" w:rsidRPr="008E31B9" w:rsidRDefault="00CA7B03" w:rsidP="00260C54">
            <w:pPr>
              <w:widowControl w:val="0"/>
            </w:pPr>
            <w:r w:rsidRPr="008E31B9">
              <w:t>15</w:t>
            </w:r>
          </w:p>
        </w:tc>
        <w:tc>
          <w:tcPr>
            <w:tcW w:w="1701" w:type="dxa"/>
          </w:tcPr>
          <w:p w14:paraId="1F9FC446" w14:textId="77777777" w:rsidR="00CA7B03" w:rsidRPr="008E31B9" w:rsidRDefault="00CA7B03" w:rsidP="00260C54">
            <w:pPr>
              <w:widowControl w:val="0"/>
            </w:pPr>
            <w:r w:rsidRPr="008E31B9">
              <w:t>3.9</w:t>
            </w:r>
          </w:p>
        </w:tc>
        <w:tc>
          <w:tcPr>
            <w:tcW w:w="1418" w:type="dxa"/>
          </w:tcPr>
          <w:p w14:paraId="4F397730" w14:textId="77777777" w:rsidR="00CA7B03" w:rsidRPr="008E31B9" w:rsidRDefault="00CA7B03" w:rsidP="00260C54">
            <w:pPr>
              <w:widowControl w:val="0"/>
            </w:pPr>
            <w:r w:rsidRPr="008E31B9">
              <w:t>39.52</w:t>
            </w:r>
          </w:p>
        </w:tc>
        <w:tc>
          <w:tcPr>
            <w:tcW w:w="1418" w:type="dxa"/>
          </w:tcPr>
          <w:p w14:paraId="6A9E4A65" w14:textId="77777777" w:rsidR="00CA7B03" w:rsidRPr="008E31B9" w:rsidRDefault="00CA7B03" w:rsidP="00260C54">
            <w:pPr>
              <w:widowControl w:val="0"/>
            </w:pPr>
            <w:r w:rsidRPr="008E31B9">
              <w:t>43</w:t>
            </w:r>
          </w:p>
        </w:tc>
      </w:tr>
      <w:tr w:rsidR="00CA7B03" w:rsidRPr="008E31B9" w14:paraId="137A0101" w14:textId="77777777" w:rsidTr="00260C54">
        <w:tc>
          <w:tcPr>
            <w:tcW w:w="2263" w:type="dxa"/>
          </w:tcPr>
          <w:p w14:paraId="6915E59B" w14:textId="77777777" w:rsidR="00CA7B03" w:rsidRPr="008E31B9" w:rsidRDefault="00CA7B03" w:rsidP="00260C54">
            <w:pPr>
              <w:widowControl w:val="0"/>
            </w:pPr>
            <w:r w:rsidRPr="008E31B9">
              <w:t>Sticks</w:t>
            </w:r>
          </w:p>
        </w:tc>
        <w:tc>
          <w:tcPr>
            <w:tcW w:w="1134" w:type="dxa"/>
          </w:tcPr>
          <w:p w14:paraId="08164E25" w14:textId="77777777" w:rsidR="00CA7B03" w:rsidRPr="008E31B9" w:rsidRDefault="00CA7B03" w:rsidP="00260C54">
            <w:pPr>
              <w:widowControl w:val="0"/>
            </w:pPr>
            <w:r w:rsidRPr="008E31B9">
              <w:t>27</w:t>
            </w:r>
          </w:p>
        </w:tc>
        <w:tc>
          <w:tcPr>
            <w:tcW w:w="1701" w:type="dxa"/>
          </w:tcPr>
          <w:p w14:paraId="5AC084F5" w14:textId="77777777" w:rsidR="00CA7B03" w:rsidRPr="008E31B9" w:rsidRDefault="00CA7B03" w:rsidP="00260C54">
            <w:pPr>
              <w:widowControl w:val="0"/>
            </w:pPr>
            <w:r w:rsidRPr="008E31B9">
              <w:t>3.7</w:t>
            </w:r>
          </w:p>
        </w:tc>
        <w:tc>
          <w:tcPr>
            <w:tcW w:w="1418" w:type="dxa"/>
          </w:tcPr>
          <w:p w14:paraId="26B98897" w14:textId="77777777" w:rsidR="00CA7B03" w:rsidRPr="008E31B9" w:rsidRDefault="00CA7B03" w:rsidP="00260C54">
            <w:pPr>
              <w:widowControl w:val="0"/>
            </w:pPr>
            <w:r w:rsidRPr="008E31B9">
              <w:t>27.2</w:t>
            </w:r>
          </w:p>
        </w:tc>
        <w:tc>
          <w:tcPr>
            <w:tcW w:w="1418" w:type="dxa"/>
          </w:tcPr>
          <w:p w14:paraId="36B9DDAD" w14:textId="77777777" w:rsidR="00CA7B03" w:rsidRPr="008E31B9" w:rsidRDefault="00CA7B03" w:rsidP="00260C54">
            <w:pPr>
              <w:widowControl w:val="0"/>
            </w:pPr>
            <w:r w:rsidRPr="008E31B9">
              <w:t>31</w:t>
            </w:r>
          </w:p>
        </w:tc>
      </w:tr>
      <w:tr w:rsidR="00CA7B03" w:rsidRPr="008E31B9" w14:paraId="6A0A7228" w14:textId="77777777" w:rsidTr="00260C54">
        <w:tc>
          <w:tcPr>
            <w:tcW w:w="2263" w:type="dxa"/>
          </w:tcPr>
          <w:p w14:paraId="4A853DF5" w14:textId="77777777" w:rsidR="00CA7B03" w:rsidRPr="008E31B9" w:rsidRDefault="00CA7B03" w:rsidP="00260C54">
            <w:pPr>
              <w:widowControl w:val="0"/>
            </w:pPr>
            <w:r w:rsidRPr="008E31B9">
              <w:t>Total</w:t>
            </w:r>
          </w:p>
        </w:tc>
        <w:tc>
          <w:tcPr>
            <w:tcW w:w="1134" w:type="dxa"/>
          </w:tcPr>
          <w:p w14:paraId="74A6BB7D" w14:textId="77777777" w:rsidR="00CA7B03" w:rsidRPr="008E31B9" w:rsidRDefault="00CA7B03" w:rsidP="00260C54">
            <w:pPr>
              <w:widowControl w:val="0"/>
            </w:pPr>
            <w:r w:rsidRPr="008E31B9">
              <w:t>205</w:t>
            </w:r>
          </w:p>
        </w:tc>
        <w:tc>
          <w:tcPr>
            <w:tcW w:w="1701" w:type="dxa"/>
          </w:tcPr>
          <w:p w14:paraId="3B73A24C" w14:textId="77777777" w:rsidR="00CA7B03" w:rsidRPr="008E31B9" w:rsidRDefault="00CA7B03" w:rsidP="00260C54">
            <w:pPr>
              <w:widowControl w:val="0"/>
            </w:pPr>
            <w:r w:rsidRPr="008E31B9">
              <w:t>49.3</w:t>
            </w:r>
          </w:p>
        </w:tc>
        <w:tc>
          <w:tcPr>
            <w:tcW w:w="1418" w:type="dxa"/>
          </w:tcPr>
          <w:p w14:paraId="5E260910" w14:textId="77777777" w:rsidR="00CA7B03" w:rsidRPr="008E31B9" w:rsidRDefault="00CA7B03" w:rsidP="00260C54">
            <w:pPr>
              <w:widowControl w:val="0"/>
            </w:pPr>
            <w:r w:rsidRPr="008E31B9">
              <w:t>1618.12</w:t>
            </w:r>
          </w:p>
        </w:tc>
        <w:tc>
          <w:tcPr>
            <w:tcW w:w="1418" w:type="dxa"/>
            <w:shd w:val="clear" w:color="auto" w:fill="92D050"/>
          </w:tcPr>
          <w:p w14:paraId="74368147" w14:textId="77777777" w:rsidR="00CA7B03" w:rsidRPr="008E31B9" w:rsidRDefault="00CA7B03" w:rsidP="00260C54">
            <w:pPr>
              <w:widowControl w:val="0"/>
            </w:pPr>
            <w:r w:rsidRPr="008E31B9">
              <w:t>1667</w:t>
            </w:r>
          </w:p>
        </w:tc>
      </w:tr>
    </w:tbl>
    <w:p w14:paraId="427F8039" w14:textId="16388E08" w:rsidR="009C64D1" w:rsidRDefault="00DE5DDC" w:rsidP="000A2439">
      <w:pPr>
        <w:rPr>
          <w:rFonts w:cstheme="minorHAnsi"/>
        </w:rPr>
      </w:pPr>
      <w:r w:rsidRPr="008E31B9">
        <w:t xml:space="preserve">*The carbon emissions for re-using aids have been estimated based on using one clinell wipe to clean each aid and all ferrules being replaced.  </w:t>
      </w:r>
    </w:p>
    <w:tbl>
      <w:tblPr>
        <w:tblStyle w:val="TableGrid"/>
        <w:tblpPr w:leftFromText="180" w:rightFromText="180" w:vertAnchor="text" w:tblpY="-45"/>
        <w:tblW w:w="9209" w:type="dxa"/>
        <w:tblLayout w:type="fixed"/>
        <w:tblLook w:val="04A0" w:firstRow="1" w:lastRow="0" w:firstColumn="1" w:lastColumn="0" w:noHBand="0" w:noVBand="1"/>
      </w:tblPr>
      <w:tblGrid>
        <w:gridCol w:w="2263"/>
        <w:gridCol w:w="2552"/>
        <w:gridCol w:w="2268"/>
        <w:gridCol w:w="2126"/>
      </w:tblGrid>
      <w:tr w:rsidR="005D3953" w14:paraId="0DBB9B54" w14:textId="77777777" w:rsidTr="00761E18">
        <w:trPr>
          <w:trHeight w:val="865"/>
        </w:trPr>
        <w:tc>
          <w:tcPr>
            <w:tcW w:w="9209" w:type="dxa"/>
            <w:gridSpan w:val="4"/>
          </w:tcPr>
          <w:p w14:paraId="0744075D" w14:textId="77777777" w:rsidR="005D3953" w:rsidRDefault="005D3953" w:rsidP="005D3953">
            <w:pPr>
              <w:rPr>
                <w:rFonts w:ascii="Calibri" w:hAnsi="Calibri" w:cs="Calibri"/>
                <w:b/>
                <w:bCs/>
                <w:sz w:val="28"/>
                <w:szCs w:val="28"/>
              </w:rPr>
            </w:pPr>
            <w:r w:rsidRPr="003D4252">
              <w:rPr>
                <w:rFonts w:ascii="Calibri" w:hAnsi="Calibri" w:cs="Calibri"/>
                <w:b/>
                <w:bCs/>
                <w:sz w:val="28"/>
                <w:szCs w:val="28"/>
              </w:rPr>
              <w:t xml:space="preserve">Critical success factors </w:t>
            </w:r>
          </w:p>
          <w:p w14:paraId="57DB28DD" w14:textId="77777777" w:rsidR="005D3953" w:rsidRPr="006A14FA" w:rsidRDefault="005D3953" w:rsidP="005D3953">
            <w:r>
              <w:t xml:space="preserve">Please select one or two of the below factors that you believe were most essential to ensure the success of your project changes. </w:t>
            </w:r>
          </w:p>
        </w:tc>
      </w:tr>
      <w:tr w:rsidR="005D3953" w14:paraId="72490370" w14:textId="77777777" w:rsidTr="00F2471C">
        <w:trPr>
          <w:trHeight w:val="353"/>
        </w:trPr>
        <w:tc>
          <w:tcPr>
            <w:tcW w:w="2263" w:type="dxa"/>
          </w:tcPr>
          <w:p w14:paraId="71428E59" w14:textId="77777777" w:rsidR="005D3953" w:rsidRDefault="005D3953" w:rsidP="005D3953">
            <w:pPr>
              <w:jc w:val="center"/>
              <w:rPr>
                <w:b/>
                <w:bCs/>
              </w:rPr>
            </w:pPr>
            <w:r w:rsidRPr="001C25FD">
              <w:rPr>
                <w:b/>
                <w:bCs/>
              </w:rPr>
              <w:t>People</w:t>
            </w:r>
          </w:p>
          <w:p w14:paraId="215BEC50" w14:textId="77777777" w:rsidR="005D3953" w:rsidRPr="001C25FD" w:rsidRDefault="005D3953" w:rsidP="005D3953">
            <w:pPr>
              <w:jc w:val="center"/>
              <w:rPr>
                <w:b/>
                <w:bCs/>
              </w:rPr>
            </w:pPr>
          </w:p>
        </w:tc>
        <w:tc>
          <w:tcPr>
            <w:tcW w:w="2552" w:type="dxa"/>
          </w:tcPr>
          <w:p w14:paraId="5E8575D4" w14:textId="77777777" w:rsidR="005D3953" w:rsidRPr="001C25FD" w:rsidRDefault="005D3953" w:rsidP="005D3953">
            <w:pPr>
              <w:jc w:val="center"/>
              <w:rPr>
                <w:b/>
                <w:bCs/>
              </w:rPr>
            </w:pPr>
            <w:r w:rsidRPr="001C25FD">
              <w:rPr>
                <w:b/>
                <w:bCs/>
              </w:rPr>
              <w:t>Process</w:t>
            </w:r>
          </w:p>
        </w:tc>
        <w:tc>
          <w:tcPr>
            <w:tcW w:w="2268" w:type="dxa"/>
          </w:tcPr>
          <w:p w14:paraId="41062BC5" w14:textId="77777777" w:rsidR="005D3953" w:rsidRPr="001C25FD" w:rsidRDefault="005D3953" w:rsidP="005D3953">
            <w:pPr>
              <w:jc w:val="center"/>
              <w:rPr>
                <w:b/>
                <w:bCs/>
              </w:rPr>
            </w:pPr>
            <w:r w:rsidRPr="001C25FD">
              <w:rPr>
                <w:b/>
                <w:bCs/>
              </w:rPr>
              <w:t>Resources</w:t>
            </w:r>
          </w:p>
        </w:tc>
        <w:tc>
          <w:tcPr>
            <w:tcW w:w="2126" w:type="dxa"/>
          </w:tcPr>
          <w:p w14:paraId="24C9F1AB" w14:textId="77777777" w:rsidR="005D3953" w:rsidRDefault="005D3953" w:rsidP="005D3953">
            <w:pPr>
              <w:jc w:val="center"/>
              <w:rPr>
                <w:b/>
                <w:bCs/>
              </w:rPr>
            </w:pPr>
            <w:r>
              <w:rPr>
                <w:b/>
                <w:bCs/>
              </w:rPr>
              <w:t>Context</w:t>
            </w:r>
          </w:p>
        </w:tc>
      </w:tr>
      <w:tr w:rsidR="005D3953" w14:paraId="78D602AA" w14:textId="77777777" w:rsidTr="00F2471C">
        <w:trPr>
          <w:trHeight w:val="6975"/>
        </w:trPr>
        <w:tc>
          <w:tcPr>
            <w:tcW w:w="2263" w:type="dxa"/>
          </w:tcPr>
          <w:p w14:paraId="7615C31D" w14:textId="77777777" w:rsidR="005D3953" w:rsidRPr="002E5414" w:rsidRDefault="00F2471C" w:rsidP="005D3953">
            <w:pPr>
              <w:pStyle w:val="pf0"/>
              <w:rPr>
                <w:rFonts w:asciiTheme="majorHAnsi" w:hAnsiTheme="majorHAnsi" w:cstheme="majorHAnsi"/>
                <w:sz w:val="20"/>
                <w:szCs w:val="20"/>
              </w:rPr>
            </w:pPr>
            <w:sdt>
              <w:sdtPr>
                <w:rPr>
                  <w:rFonts w:asciiTheme="majorHAnsi" w:hAnsiTheme="majorHAnsi" w:cstheme="majorHAnsi"/>
                  <w:sz w:val="20"/>
                  <w:szCs w:val="20"/>
                </w:rPr>
                <w:id w:val="-1839062941"/>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sz w:val="20"/>
                    <w:szCs w:val="20"/>
                  </w:rPr>
                  <w:t>☐</w:t>
                </w:r>
              </w:sdtContent>
            </w:sdt>
            <w:r w:rsidR="005D3953" w:rsidRPr="002E5414">
              <w:rPr>
                <w:rFonts w:asciiTheme="majorHAnsi" w:hAnsiTheme="majorHAnsi" w:cstheme="majorHAnsi"/>
                <w:sz w:val="20"/>
                <w:szCs w:val="20"/>
              </w:rPr>
              <w:t xml:space="preserve"> Patient involvement and/or a</w:t>
            </w:r>
            <w:r w:rsidR="005D3953" w:rsidRPr="002E5414">
              <w:rPr>
                <w:rStyle w:val="cf01"/>
                <w:rFonts w:asciiTheme="majorHAnsi" w:hAnsiTheme="majorHAnsi" w:cstheme="majorHAnsi"/>
                <w:sz w:val="20"/>
                <w:szCs w:val="20"/>
              </w:rPr>
              <w:t>ppropriate information for patients - to raise awareness and understanding of intervention</w:t>
            </w:r>
          </w:p>
          <w:p w14:paraId="3BEB313D"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681473942"/>
                <w14:checkbox>
                  <w14:checked w14:val="1"/>
                  <w14:checkedState w14:val="2612" w14:font="MS Gothic"/>
                  <w14:uncheckedState w14:val="2610" w14:font="MS Gothic"/>
                </w14:checkbox>
              </w:sdtPr>
              <w:sdtEndPr/>
              <w:sdtContent>
                <w:r w:rsidR="005D3953">
                  <w:rPr>
                    <w:rFonts w:ascii="MS Gothic" w:eastAsia="MS Gothic" w:hAnsi="MS Gothic" w:cstheme="majorHAnsi" w:hint="eastAsia"/>
                  </w:rPr>
                  <w:t>☒</w:t>
                </w:r>
              </w:sdtContent>
            </w:sdt>
            <w:r w:rsidR="005D3953" w:rsidRPr="002E5414">
              <w:rPr>
                <w:rFonts w:asciiTheme="majorHAnsi" w:hAnsiTheme="majorHAnsi" w:cstheme="majorHAnsi"/>
              </w:rPr>
              <w:t xml:space="preserve"> Staff engagement  </w:t>
            </w:r>
          </w:p>
          <w:p w14:paraId="48CCB4D2" w14:textId="77777777" w:rsidR="005D3953" w:rsidRPr="002E5414" w:rsidRDefault="005D3953" w:rsidP="005D3953">
            <w:pPr>
              <w:rPr>
                <w:rFonts w:asciiTheme="majorHAnsi" w:hAnsiTheme="majorHAnsi" w:cstheme="majorHAnsi"/>
              </w:rPr>
            </w:pPr>
          </w:p>
          <w:p w14:paraId="7041B6F3"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878044792"/>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MDT / Cross-department </w:t>
            </w:r>
          </w:p>
          <w:p w14:paraId="2414803D" w14:textId="77777777" w:rsidR="005D3953" w:rsidRPr="002E5414" w:rsidRDefault="005D3953" w:rsidP="005D3953">
            <w:pPr>
              <w:rPr>
                <w:rFonts w:asciiTheme="majorHAnsi" w:hAnsiTheme="majorHAnsi" w:cstheme="majorHAnsi"/>
              </w:rPr>
            </w:pPr>
            <w:r w:rsidRPr="002E5414">
              <w:rPr>
                <w:rFonts w:asciiTheme="majorHAnsi" w:hAnsiTheme="majorHAnsi" w:cstheme="majorHAnsi"/>
              </w:rPr>
              <w:t xml:space="preserve"> communication </w:t>
            </w:r>
          </w:p>
          <w:p w14:paraId="418876A8" w14:textId="77777777" w:rsidR="005D3953" w:rsidRPr="002E5414" w:rsidRDefault="005D3953" w:rsidP="005D3953">
            <w:pPr>
              <w:rPr>
                <w:rFonts w:asciiTheme="majorHAnsi" w:hAnsiTheme="majorHAnsi" w:cstheme="majorHAnsi"/>
              </w:rPr>
            </w:pPr>
          </w:p>
          <w:p w14:paraId="2B3CE459"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954896961"/>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Skills and capability of staff</w:t>
            </w:r>
          </w:p>
          <w:p w14:paraId="5A10F196" w14:textId="77777777" w:rsidR="005D3953" w:rsidRPr="002E5414" w:rsidRDefault="005D3953" w:rsidP="005D3953">
            <w:pPr>
              <w:rPr>
                <w:rFonts w:asciiTheme="majorHAnsi" w:hAnsiTheme="majorHAnsi" w:cstheme="majorHAnsi"/>
              </w:rPr>
            </w:pPr>
          </w:p>
          <w:p w14:paraId="5710FDBA"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354945173"/>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Team/service agreement that there is a problem and changes are suitable to trial (</w:t>
            </w:r>
            <w:r w:rsidR="005D3953" w:rsidRPr="002E5414">
              <w:rPr>
                <w:rStyle w:val="cf01"/>
                <w:rFonts w:asciiTheme="majorHAnsi" w:hAnsiTheme="majorHAnsi" w:cstheme="majorHAnsi"/>
                <w:sz w:val="20"/>
                <w:szCs w:val="20"/>
              </w:rPr>
              <w:t>Knowledge and understanding of the issue)</w:t>
            </w:r>
          </w:p>
          <w:p w14:paraId="41E2BA89" w14:textId="77777777" w:rsidR="005D3953" w:rsidRPr="002E5414" w:rsidRDefault="005D3953" w:rsidP="005D3953">
            <w:pPr>
              <w:rPr>
                <w:rFonts w:asciiTheme="majorHAnsi" w:hAnsiTheme="majorHAnsi" w:cstheme="majorHAnsi"/>
              </w:rPr>
            </w:pPr>
          </w:p>
          <w:p w14:paraId="686F9415" w14:textId="5A2A8E2D" w:rsidR="005D3953" w:rsidRPr="002E5414" w:rsidRDefault="00F2471C" w:rsidP="005D3953">
            <w:pPr>
              <w:rPr>
                <w:rFonts w:asciiTheme="majorHAnsi" w:hAnsiTheme="majorHAnsi" w:cstheme="majorHAnsi"/>
              </w:rPr>
            </w:pPr>
            <w:sdt>
              <w:sdtPr>
                <w:rPr>
                  <w:rFonts w:asciiTheme="majorHAnsi" w:hAnsiTheme="majorHAnsi" w:cstheme="majorHAnsi"/>
                </w:rPr>
                <w:id w:val="1397396639"/>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Support from senior </w:t>
            </w:r>
            <w:proofErr w:type="spellStart"/>
            <w:r w:rsidR="005D3953" w:rsidRPr="002E5414">
              <w:rPr>
                <w:rFonts w:asciiTheme="majorHAnsi" w:hAnsiTheme="majorHAnsi" w:cstheme="majorHAnsi"/>
              </w:rPr>
              <w:t>organisational</w:t>
            </w:r>
            <w:proofErr w:type="spellEnd"/>
            <w:r w:rsidR="005D3953" w:rsidRPr="002E5414">
              <w:rPr>
                <w:rFonts w:asciiTheme="majorHAnsi" w:hAnsiTheme="majorHAnsi" w:cstheme="majorHAnsi"/>
              </w:rPr>
              <w:t xml:space="preserve"> or system leaders</w:t>
            </w:r>
          </w:p>
        </w:tc>
        <w:tc>
          <w:tcPr>
            <w:tcW w:w="2552" w:type="dxa"/>
          </w:tcPr>
          <w:p w14:paraId="1B90E63D"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55061426"/>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w:t>
            </w:r>
            <w:r w:rsidR="005D3953" w:rsidRPr="002E5414">
              <w:rPr>
                <w:rStyle w:val="cf01"/>
                <w:rFonts w:asciiTheme="majorHAnsi" w:hAnsiTheme="majorHAnsi" w:cstheme="majorHAnsi"/>
                <w:sz w:val="20"/>
                <w:szCs w:val="20"/>
              </w:rPr>
              <w:t xml:space="preserve">clear guidance / evidence / policy to support the intervention. </w:t>
            </w:r>
          </w:p>
          <w:p w14:paraId="20DD6843" w14:textId="77777777" w:rsidR="005D3953" w:rsidRPr="002E5414" w:rsidRDefault="00F2471C" w:rsidP="005D3953">
            <w:pPr>
              <w:pStyle w:val="pf0"/>
              <w:rPr>
                <w:rFonts w:asciiTheme="majorHAnsi" w:hAnsiTheme="majorHAnsi" w:cstheme="majorHAnsi"/>
                <w:sz w:val="20"/>
                <w:szCs w:val="20"/>
              </w:rPr>
            </w:pPr>
            <w:sdt>
              <w:sdtPr>
                <w:rPr>
                  <w:rFonts w:asciiTheme="majorHAnsi" w:hAnsiTheme="majorHAnsi" w:cstheme="majorHAnsi"/>
                  <w:sz w:val="20"/>
                  <w:szCs w:val="20"/>
                </w:rPr>
                <w:id w:val="-1992632247"/>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sz w:val="20"/>
                    <w:szCs w:val="20"/>
                  </w:rPr>
                  <w:t>☐</w:t>
                </w:r>
              </w:sdtContent>
            </w:sdt>
            <w:r w:rsidR="005D3953" w:rsidRPr="002E5414">
              <w:rPr>
                <w:rStyle w:val="cf01"/>
                <w:rFonts w:asciiTheme="majorHAnsi" w:hAnsiTheme="majorHAnsi" w:cstheme="majorHAnsi"/>
                <w:sz w:val="20"/>
                <w:szCs w:val="20"/>
              </w:rPr>
              <w:t xml:space="preserve"> </w:t>
            </w:r>
            <w:proofErr w:type="spellStart"/>
            <w:r w:rsidR="005D3953" w:rsidRPr="002E5414">
              <w:rPr>
                <w:rStyle w:val="cf01"/>
                <w:rFonts w:asciiTheme="majorHAnsi" w:hAnsiTheme="majorHAnsi" w:cstheme="majorHAnsi"/>
                <w:sz w:val="20"/>
                <w:szCs w:val="20"/>
              </w:rPr>
              <w:t>Incentivisation</w:t>
            </w:r>
            <w:proofErr w:type="spellEnd"/>
            <w:r w:rsidR="005D3953" w:rsidRPr="002E5414">
              <w:rPr>
                <w:rStyle w:val="cf01"/>
                <w:rFonts w:asciiTheme="majorHAnsi" w:hAnsiTheme="majorHAnsi" w:cstheme="majorHAnsi"/>
                <w:sz w:val="20"/>
                <w:szCs w:val="20"/>
              </w:rPr>
              <w:t xml:space="preserve"> of the strategy – e.g., QOF in general practice</w:t>
            </w:r>
          </w:p>
          <w:p w14:paraId="68F58B5C"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503356597"/>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systematic and coordinated approach</w:t>
            </w:r>
          </w:p>
          <w:p w14:paraId="2EF02B07" w14:textId="77777777" w:rsidR="005D3953" w:rsidRPr="002E5414" w:rsidRDefault="005D3953" w:rsidP="005D3953">
            <w:pPr>
              <w:rPr>
                <w:rFonts w:asciiTheme="majorHAnsi" w:hAnsiTheme="majorHAnsi" w:cstheme="majorHAnsi"/>
              </w:rPr>
            </w:pPr>
          </w:p>
          <w:p w14:paraId="4EAF86E1"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2060233300"/>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clear, measurable targets </w:t>
            </w:r>
          </w:p>
          <w:p w14:paraId="3ED64FB0" w14:textId="77777777" w:rsidR="005D3953" w:rsidRPr="002E5414" w:rsidRDefault="005D3953" w:rsidP="005D3953">
            <w:pPr>
              <w:rPr>
                <w:rFonts w:asciiTheme="majorHAnsi" w:hAnsiTheme="majorHAnsi" w:cstheme="majorHAnsi"/>
                <w:shd w:val="clear" w:color="auto" w:fill="FFFFFF"/>
              </w:rPr>
            </w:pPr>
          </w:p>
          <w:p w14:paraId="3EBBE6A2"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416210769"/>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long-term strategy for sustaining and embedding change developed in planning phase</w:t>
            </w:r>
          </w:p>
          <w:p w14:paraId="498BAA92" w14:textId="77777777" w:rsidR="005D3953" w:rsidRPr="002E5414" w:rsidRDefault="005D3953" w:rsidP="005D3953">
            <w:pPr>
              <w:rPr>
                <w:rFonts w:asciiTheme="majorHAnsi" w:hAnsiTheme="majorHAnsi" w:cstheme="majorHAnsi"/>
              </w:rPr>
            </w:pPr>
          </w:p>
          <w:p w14:paraId="0E1B7517"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591052959"/>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w:t>
            </w:r>
            <w:r w:rsidR="005D3953" w:rsidRPr="002E5414">
              <w:rPr>
                <w:rFonts w:asciiTheme="majorHAnsi" w:hAnsiTheme="majorHAnsi" w:cstheme="majorHAnsi"/>
                <w:shd w:val="clear" w:color="auto" w:fill="FFFFFF"/>
              </w:rPr>
              <w:t>integrating the intervention into the natural workflow, team functions, technology systems, and incentive structures</w:t>
            </w:r>
            <w:r w:rsidR="005D3953" w:rsidRPr="002E5414">
              <w:rPr>
                <w:rFonts w:asciiTheme="majorHAnsi" w:hAnsiTheme="majorHAnsi" w:cstheme="majorHAnsi"/>
              </w:rPr>
              <w:t xml:space="preserve"> of the team/service/</w:t>
            </w:r>
            <w:proofErr w:type="spellStart"/>
            <w:r w:rsidR="005D3953" w:rsidRPr="002E5414">
              <w:rPr>
                <w:rFonts w:asciiTheme="majorHAnsi" w:hAnsiTheme="majorHAnsi" w:cstheme="majorHAnsi"/>
              </w:rPr>
              <w:t>organisation</w:t>
            </w:r>
            <w:proofErr w:type="spellEnd"/>
          </w:p>
          <w:p w14:paraId="78DFB1E7" w14:textId="77777777" w:rsidR="005D3953" w:rsidRPr="002E5414" w:rsidRDefault="005D3953" w:rsidP="005D3953">
            <w:pPr>
              <w:rPr>
                <w:rFonts w:asciiTheme="majorHAnsi" w:hAnsiTheme="majorHAnsi" w:cstheme="majorHAnsi"/>
              </w:rPr>
            </w:pPr>
          </w:p>
          <w:p w14:paraId="38B8DEE8" w14:textId="77777777" w:rsidR="005D3953" w:rsidRPr="002E5414" w:rsidRDefault="005D3953" w:rsidP="005D3953">
            <w:pPr>
              <w:rPr>
                <w:rFonts w:asciiTheme="majorHAnsi" w:hAnsiTheme="majorHAnsi" w:cstheme="majorHAnsi"/>
              </w:rPr>
            </w:pPr>
          </w:p>
        </w:tc>
        <w:tc>
          <w:tcPr>
            <w:tcW w:w="2268" w:type="dxa"/>
          </w:tcPr>
          <w:p w14:paraId="274C4B04"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582965312"/>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Dedicated time</w:t>
            </w:r>
          </w:p>
          <w:p w14:paraId="34E69F09" w14:textId="77777777" w:rsidR="005D3953" w:rsidRPr="002E5414" w:rsidRDefault="005D3953" w:rsidP="005D3953">
            <w:pPr>
              <w:rPr>
                <w:rFonts w:asciiTheme="majorHAnsi" w:hAnsiTheme="majorHAnsi" w:cstheme="majorHAnsi"/>
              </w:rPr>
            </w:pPr>
          </w:p>
          <w:p w14:paraId="0E6FFA28"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757968846"/>
                <w14:checkbox>
                  <w14:checked w14:val="1"/>
                  <w14:checkedState w14:val="2612" w14:font="MS Gothic"/>
                  <w14:uncheckedState w14:val="2610" w14:font="MS Gothic"/>
                </w14:checkbox>
              </w:sdtPr>
              <w:sdtEndPr/>
              <w:sdtContent>
                <w:r w:rsidR="005D3953">
                  <w:rPr>
                    <w:rFonts w:ascii="MS Gothic" w:eastAsia="MS Gothic" w:hAnsi="MS Gothic" w:cstheme="majorHAnsi" w:hint="eastAsia"/>
                  </w:rPr>
                  <w:t>☒</w:t>
                </w:r>
              </w:sdtContent>
            </w:sdt>
            <w:r w:rsidR="005D3953" w:rsidRPr="002E5414">
              <w:rPr>
                <w:rFonts w:asciiTheme="majorHAnsi" w:hAnsiTheme="majorHAnsi" w:cstheme="majorHAnsi"/>
              </w:rPr>
              <w:t xml:space="preserve"> QI training / information resources and </w:t>
            </w:r>
            <w:proofErr w:type="spellStart"/>
            <w:r w:rsidR="005D3953" w:rsidRPr="002E5414">
              <w:rPr>
                <w:rFonts w:asciiTheme="majorHAnsi" w:hAnsiTheme="majorHAnsi" w:cstheme="majorHAnsi"/>
              </w:rPr>
              <w:t>organisation</w:t>
            </w:r>
            <w:proofErr w:type="spellEnd"/>
            <w:r w:rsidR="005D3953" w:rsidRPr="002E5414">
              <w:rPr>
                <w:rFonts w:asciiTheme="majorHAnsi" w:hAnsiTheme="majorHAnsi" w:cstheme="majorHAnsi"/>
              </w:rPr>
              <w:t xml:space="preserve"> process / support</w:t>
            </w:r>
          </w:p>
          <w:p w14:paraId="78DC9ADB" w14:textId="77777777" w:rsidR="005D3953" w:rsidRPr="002E5414" w:rsidRDefault="005D3953" w:rsidP="005D3953">
            <w:pPr>
              <w:rPr>
                <w:rFonts w:asciiTheme="majorHAnsi" w:hAnsiTheme="majorHAnsi" w:cstheme="majorHAnsi"/>
              </w:rPr>
            </w:pPr>
          </w:p>
          <w:p w14:paraId="422DCAF4" w14:textId="77777777" w:rsidR="005D3953" w:rsidRPr="002E5414" w:rsidRDefault="005D3953" w:rsidP="005D3953">
            <w:pPr>
              <w:rPr>
                <w:rFonts w:asciiTheme="majorHAnsi" w:hAnsiTheme="majorHAnsi" w:cstheme="majorHAnsi"/>
              </w:rPr>
            </w:pPr>
          </w:p>
          <w:p w14:paraId="71CFD52B"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68946422"/>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Infrastructure capable of providing teams with information, data and equipment needed</w:t>
            </w:r>
          </w:p>
          <w:p w14:paraId="4D31CD5A" w14:textId="77777777" w:rsidR="005D3953" w:rsidRPr="002E5414" w:rsidRDefault="005D3953" w:rsidP="005D3953">
            <w:pPr>
              <w:rPr>
                <w:rFonts w:asciiTheme="majorHAnsi" w:hAnsiTheme="majorHAnsi" w:cstheme="majorHAnsi"/>
              </w:rPr>
            </w:pPr>
          </w:p>
          <w:p w14:paraId="0A9FE3EB"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511977329"/>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Research / evidence of change successfully implemented elsewhere</w:t>
            </w:r>
          </w:p>
          <w:p w14:paraId="32F76944" w14:textId="77777777" w:rsidR="005D3953" w:rsidRPr="002E5414" w:rsidRDefault="005D3953" w:rsidP="005D3953">
            <w:pPr>
              <w:rPr>
                <w:rFonts w:asciiTheme="majorHAnsi" w:hAnsiTheme="majorHAnsi" w:cstheme="majorHAnsi"/>
              </w:rPr>
            </w:pPr>
          </w:p>
          <w:p w14:paraId="588E26B3"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440454322"/>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Financial investment</w:t>
            </w:r>
          </w:p>
        </w:tc>
        <w:tc>
          <w:tcPr>
            <w:tcW w:w="2126" w:type="dxa"/>
          </w:tcPr>
          <w:p w14:paraId="606F886D"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2050136210"/>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aims aligned with wider service, </w:t>
            </w:r>
            <w:proofErr w:type="spellStart"/>
            <w:r w:rsidR="005D3953" w:rsidRPr="002E5414">
              <w:rPr>
                <w:rFonts w:asciiTheme="majorHAnsi" w:hAnsiTheme="majorHAnsi" w:cstheme="majorHAnsi"/>
              </w:rPr>
              <w:t>organisational</w:t>
            </w:r>
            <w:proofErr w:type="spellEnd"/>
            <w:r w:rsidR="005D3953" w:rsidRPr="002E5414">
              <w:rPr>
                <w:rFonts w:asciiTheme="majorHAnsi" w:hAnsiTheme="majorHAnsi" w:cstheme="majorHAnsi"/>
              </w:rPr>
              <w:t xml:space="preserve"> or system goals.</w:t>
            </w:r>
          </w:p>
          <w:p w14:paraId="31D1B0EA" w14:textId="77777777" w:rsidR="005D3953" w:rsidRPr="002E5414" w:rsidRDefault="005D3953" w:rsidP="005D3953">
            <w:pPr>
              <w:rPr>
                <w:rFonts w:asciiTheme="majorHAnsi" w:hAnsiTheme="majorHAnsi" w:cstheme="majorHAnsi"/>
              </w:rPr>
            </w:pPr>
          </w:p>
          <w:p w14:paraId="547CC963"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1047682169"/>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Links to patient benefits / clinical outcomes</w:t>
            </w:r>
          </w:p>
          <w:p w14:paraId="5246C6A3" w14:textId="77777777" w:rsidR="005D3953" w:rsidRPr="002E5414" w:rsidRDefault="005D3953" w:rsidP="005D3953">
            <w:pPr>
              <w:rPr>
                <w:rFonts w:asciiTheme="majorHAnsi" w:hAnsiTheme="majorHAnsi" w:cstheme="majorHAnsi"/>
              </w:rPr>
            </w:pPr>
          </w:p>
          <w:p w14:paraId="003F35BC"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2018679601"/>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Links to staff benefits</w:t>
            </w:r>
          </w:p>
          <w:p w14:paraId="13FD0A99" w14:textId="77777777" w:rsidR="005D3953" w:rsidRPr="002E5414" w:rsidRDefault="005D3953" w:rsidP="005D3953">
            <w:pPr>
              <w:rPr>
                <w:rFonts w:asciiTheme="majorHAnsi" w:hAnsiTheme="majorHAnsi" w:cstheme="majorHAnsi"/>
              </w:rPr>
            </w:pPr>
          </w:p>
          <w:p w14:paraId="6D8C43E2" w14:textId="77777777" w:rsidR="005D3953" w:rsidRPr="002E5414" w:rsidRDefault="00F2471C" w:rsidP="005D3953">
            <w:pPr>
              <w:rPr>
                <w:rFonts w:asciiTheme="majorHAnsi" w:hAnsiTheme="majorHAnsi" w:cstheme="majorHAnsi"/>
              </w:rPr>
            </w:pPr>
            <w:sdt>
              <w:sdtPr>
                <w:rPr>
                  <w:rFonts w:asciiTheme="majorHAnsi" w:hAnsiTheme="majorHAnsi" w:cstheme="majorHAnsi"/>
                </w:rPr>
                <w:id w:val="2080180118"/>
                <w14:checkbox>
                  <w14:checked w14:val="0"/>
                  <w14:checkedState w14:val="2612" w14:font="MS Gothic"/>
                  <w14:uncheckedState w14:val="2610" w14:font="MS Gothic"/>
                </w14:checkbox>
              </w:sdtPr>
              <w:sdtEndPr/>
              <w:sdtContent>
                <w:r w:rsidR="005D3953" w:rsidRPr="002E5414">
                  <w:rPr>
                    <w:rFonts w:ascii="Segoe UI Symbol" w:eastAsia="MS Gothic" w:hAnsi="Segoe UI Symbol" w:cs="Segoe UI Symbol"/>
                  </w:rPr>
                  <w:t>☐</w:t>
                </w:r>
              </w:sdtContent>
            </w:sdt>
            <w:r w:rsidR="005D3953" w:rsidRPr="002E5414">
              <w:rPr>
                <w:rFonts w:asciiTheme="majorHAnsi" w:hAnsiTheme="majorHAnsi" w:cstheme="majorHAnsi"/>
              </w:rPr>
              <w:t xml:space="preserve"> ‘Permission’ given through the </w:t>
            </w:r>
            <w:proofErr w:type="spellStart"/>
            <w:r w:rsidR="005D3953" w:rsidRPr="002E5414">
              <w:rPr>
                <w:rFonts w:asciiTheme="majorHAnsi" w:hAnsiTheme="majorHAnsi" w:cstheme="majorHAnsi"/>
              </w:rPr>
              <w:t>organisational</w:t>
            </w:r>
            <w:proofErr w:type="spellEnd"/>
            <w:r w:rsidR="005D3953" w:rsidRPr="002E5414">
              <w:rPr>
                <w:rFonts w:asciiTheme="majorHAnsi" w:hAnsiTheme="majorHAnsi" w:cstheme="majorHAnsi"/>
              </w:rPr>
              <w:t xml:space="preserve"> context, capacity and positive change culture.</w:t>
            </w:r>
          </w:p>
          <w:p w14:paraId="39151511" w14:textId="77777777" w:rsidR="005D3953" w:rsidRPr="002E5414" w:rsidRDefault="005D3953" w:rsidP="005D3953">
            <w:pPr>
              <w:rPr>
                <w:rFonts w:asciiTheme="majorHAnsi" w:hAnsiTheme="majorHAnsi" w:cstheme="majorHAnsi"/>
              </w:rPr>
            </w:pPr>
          </w:p>
        </w:tc>
      </w:tr>
    </w:tbl>
    <w:p w14:paraId="1A7CA38C" w14:textId="77777777" w:rsidR="00761E18" w:rsidRDefault="00761E18" w:rsidP="00F2471C">
      <w:pPr>
        <w:rPr>
          <w:rStyle w:val="Hyperlink"/>
          <w:rFonts w:asciiTheme="majorHAnsi" w:hAnsiTheme="majorHAnsi" w:cstheme="majorHAnsi"/>
          <w:b/>
          <w:i/>
          <w:sz w:val="24"/>
          <w:szCs w:val="24"/>
        </w:rPr>
      </w:pPr>
    </w:p>
    <w:bookmarkEnd w:id="6"/>
    <w:sectPr w:rsidR="00761E18" w:rsidSect="00E67D57">
      <w:headerReference w:type="default" r:id="rId20"/>
      <w:footerReference w:type="even" r:id="rId21"/>
      <w:footerReference w:type="default" r:id="rId22"/>
      <w:headerReference w:type="first" r:id="rId23"/>
      <w:footerReference w:type="first" r:id="rId24"/>
      <w:pgSz w:w="11906" w:h="16838" w:code="9"/>
      <w:pgMar w:top="1440" w:right="1440" w:bottom="1440" w:left="1440" w:header="709" w:footer="4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8FBDC" w14:textId="77777777" w:rsidR="00D47454" w:rsidRDefault="00D47454" w:rsidP="000A2439">
      <w:pPr>
        <w:spacing w:after="0" w:line="240" w:lineRule="auto"/>
      </w:pPr>
      <w:r>
        <w:separator/>
      </w:r>
    </w:p>
  </w:endnote>
  <w:endnote w:type="continuationSeparator" w:id="0">
    <w:p w14:paraId="01FF48C3" w14:textId="77777777" w:rsidR="00D47454" w:rsidRDefault="00D47454" w:rsidP="000A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charset w:val="80"/>
    <w:family w:val="swiss"/>
    <w:pitch w:val="variable"/>
    <w:sig w:usb0="E00002FF" w:usb1="7AC7FFFF" w:usb2="00000012" w:usb3="00000000" w:csb0="0002000D" w:csb1="00000000"/>
  </w:font>
  <w:font w:name="Lucida Grande">
    <w:charset w:val="00"/>
    <w:family w:val="auto"/>
    <w:pitch w:val="variable"/>
    <w:sig w:usb0="E1000AEF" w:usb1="5000A1FF" w:usb2="00000000" w:usb3="00000000" w:csb0="000001BF" w:csb1="00000000"/>
  </w:font>
  <w:font w:name="GillSans Light">
    <w:altName w:val="Times New Roman"/>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B1"/>
    <w:family w:val="swiss"/>
    <w:pitch w:val="variable"/>
    <w:sig w:usb0="80000A67" w:usb1="00000000" w:usb2="00000000" w:usb3="00000000" w:csb0="000001F7"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9854296"/>
      <w:docPartObj>
        <w:docPartGallery w:val="Page Numbers (Bottom of Page)"/>
        <w:docPartUnique/>
      </w:docPartObj>
    </w:sdtPr>
    <w:sdtEndPr>
      <w:rPr>
        <w:rStyle w:val="PageNumber"/>
      </w:rPr>
    </w:sdtEndPr>
    <w:sdtContent>
      <w:p w14:paraId="69DBBBDA" w14:textId="1AF54BE6" w:rsidR="00A026AF" w:rsidRDefault="00A026AF" w:rsidP="00B709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C96C8C" w14:textId="77777777" w:rsidR="00A026AF" w:rsidRDefault="00A026AF" w:rsidP="00A026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1788803"/>
      <w:docPartObj>
        <w:docPartGallery w:val="Page Numbers (Bottom of Page)"/>
        <w:docPartUnique/>
      </w:docPartObj>
    </w:sdtPr>
    <w:sdtEndPr>
      <w:rPr>
        <w:rStyle w:val="PageNumber"/>
      </w:rPr>
    </w:sdtEndPr>
    <w:sdtContent>
      <w:p w14:paraId="3C6893DE" w14:textId="77777777" w:rsidR="00F07EE6" w:rsidRDefault="00F07EE6" w:rsidP="00F07E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3FD0C09" w14:textId="7583CCC1" w:rsidR="00A026AF" w:rsidRPr="00F07EE6" w:rsidRDefault="00F07EE6" w:rsidP="00F07EE6">
    <w:pPr>
      <w:pStyle w:val="Default"/>
      <w:ind w:right="357"/>
      <w:rPr>
        <w:rFonts w:ascii="Cambria" w:hAnsi="Cambria" w:cs="GillSans"/>
        <w:color w:val="A6A6A6"/>
        <w:sz w:val="18"/>
        <w:szCs w:val="18"/>
        <w:lang w:val="fr-FR"/>
      </w:rPr>
    </w:pPr>
    <w:r w:rsidRPr="00D925E3">
      <w:rPr>
        <w:noProof/>
        <w:color w:val="FF0000"/>
      </w:rPr>
      <w:drawing>
        <wp:anchor distT="0" distB="0" distL="114300" distR="114300" simplePos="0" relativeHeight="251665408" behindDoc="0" locked="0" layoutInCell="1" allowOverlap="1" wp14:anchorId="202DFE28" wp14:editId="1F7C1023">
          <wp:simplePos x="0" y="0"/>
          <wp:positionH relativeFrom="margin">
            <wp:posOffset>-675114</wp:posOffset>
          </wp:positionH>
          <wp:positionV relativeFrom="page">
            <wp:posOffset>9729470</wp:posOffset>
          </wp:positionV>
          <wp:extent cx="814070" cy="814070"/>
          <wp:effectExtent l="0" t="0" r="0" b="5080"/>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anchor>
      </w:drawing>
    </w:r>
    <w:r w:rsidRPr="001C0EE2">
      <w:rPr>
        <w:rStyle w:val="A2"/>
        <w:rFonts w:ascii="Cambria" w:hAnsi="Cambria"/>
        <w:b/>
        <w:bCs/>
        <w:color w:val="A6A6A6"/>
        <w:sz w:val="18"/>
        <w:szCs w:val="18"/>
      </w:rPr>
      <w:t>The Centre for Sustainable Healthcare</w:t>
    </w:r>
    <w:r w:rsidRPr="002B5FAB">
      <w:rPr>
        <w:rStyle w:val="A2"/>
        <w:rFonts w:ascii="Cambria" w:hAnsi="Cambria"/>
        <w:color w:val="A6A6A6"/>
        <w:sz w:val="18"/>
        <w:szCs w:val="18"/>
      </w:rPr>
      <w:t xml:space="preserve"> is registered as a company limited by guarantee in England &amp; Wales No. 7450026 and as a charity No 1143189. Registered address 8 King Edward Street, Oxford OX1 4HL.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907580"/>
      <w:docPartObj>
        <w:docPartGallery w:val="Page Numbers (Bottom of Page)"/>
        <w:docPartUnique/>
      </w:docPartObj>
    </w:sdtPr>
    <w:sdtEndPr>
      <w:rPr>
        <w:rStyle w:val="PageNumber"/>
      </w:rPr>
    </w:sdtEndPr>
    <w:sdtContent>
      <w:p w14:paraId="5E2757CA" w14:textId="77777777" w:rsidR="00E67D57" w:rsidRDefault="00E67D57" w:rsidP="00E67D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344E843C" w14:textId="360F1BDE" w:rsidR="00A026AF" w:rsidRPr="00F92AD7" w:rsidRDefault="00F92AD7" w:rsidP="00E67D57">
    <w:pPr>
      <w:pStyle w:val="Default"/>
      <w:ind w:right="357"/>
      <w:rPr>
        <w:rFonts w:ascii="Cambria" w:hAnsi="Cambria" w:cs="GillSans Light"/>
        <w:b/>
        <w:bCs/>
        <w:color w:val="A6A6A6"/>
        <w:sz w:val="18"/>
        <w:szCs w:val="18"/>
      </w:rPr>
    </w:pPr>
    <w:r>
      <w:rPr>
        <w:rStyle w:val="A2"/>
        <w:rFonts w:ascii="Cambria" w:hAnsi="Cambria"/>
        <w:b/>
        <w:bCs/>
        <w:color w:val="A6A6A6"/>
        <w:sz w:val="18"/>
        <w:szCs w:val="18"/>
      </w:rPr>
      <w:t xml:space="preserve">This template forms part of the </w:t>
    </w:r>
    <w:proofErr w:type="spellStart"/>
    <w:r>
      <w:rPr>
        <w:rStyle w:val="A2"/>
        <w:rFonts w:ascii="Cambria" w:hAnsi="Cambria"/>
        <w:b/>
        <w:bCs/>
        <w:color w:val="A6A6A6"/>
        <w:sz w:val="18"/>
        <w:szCs w:val="18"/>
      </w:rPr>
      <w:t>SusQI</w:t>
    </w:r>
    <w:proofErr w:type="spellEnd"/>
    <w:r>
      <w:rPr>
        <w:rStyle w:val="A2"/>
        <w:rFonts w:ascii="Cambria" w:hAnsi="Cambria"/>
        <w:b/>
        <w:bCs/>
        <w:color w:val="A6A6A6"/>
        <w:sz w:val="18"/>
        <w:szCs w:val="18"/>
      </w:rPr>
      <w:t xml:space="preserve"> Toolkit available at susqi.org developed by the Centre for Sustainable Healthcare (CSH).</w:t>
    </w:r>
    <w:r w:rsidR="00F07EE6" w:rsidRPr="00D925E3">
      <w:rPr>
        <w:noProof/>
        <w:color w:val="FF0000"/>
      </w:rPr>
      <w:drawing>
        <wp:anchor distT="0" distB="0" distL="114300" distR="114300" simplePos="0" relativeHeight="251663360" behindDoc="0" locked="0" layoutInCell="1" allowOverlap="1" wp14:anchorId="44145D7C" wp14:editId="002DF5EE">
          <wp:simplePos x="0" y="0"/>
          <wp:positionH relativeFrom="margin">
            <wp:posOffset>-675114</wp:posOffset>
          </wp:positionH>
          <wp:positionV relativeFrom="page">
            <wp:posOffset>9729470</wp:posOffset>
          </wp:positionV>
          <wp:extent cx="814070" cy="814070"/>
          <wp:effectExtent l="0" t="0" r="0" b="5080"/>
          <wp:wrapSquare wrapText="bothSides"/>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anchor>
      </w:drawing>
    </w:r>
    <w:r>
      <w:rPr>
        <w:rStyle w:val="A2"/>
        <w:rFonts w:ascii="Cambria" w:hAnsi="Cambria"/>
        <w:b/>
        <w:bCs/>
        <w:color w:val="A6A6A6"/>
        <w:sz w:val="18"/>
        <w:szCs w:val="18"/>
      </w:rPr>
      <w:t xml:space="preserve"> CSH</w:t>
    </w:r>
    <w:r w:rsidR="00E67D57" w:rsidRPr="002B5FAB">
      <w:rPr>
        <w:rStyle w:val="A2"/>
        <w:rFonts w:ascii="Cambria" w:hAnsi="Cambria"/>
        <w:color w:val="A6A6A6"/>
        <w:sz w:val="18"/>
        <w:szCs w:val="18"/>
      </w:rPr>
      <w:t xml:space="preserve"> is registered as a company limited by guarantee in England &amp; Wales No. 7450026 and as a charity No 1143189. Registered address 8 King Edward Street, Oxford OX1 4HL.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DE0B1" w14:textId="77777777" w:rsidR="00D47454" w:rsidRDefault="00D47454" w:rsidP="000A2439">
      <w:pPr>
        <w:spacing w:after="0" w:line="240" w:lineRule="auto"/>
      </w:pPr>
      <w:r>
        <w:separator/>
      </w:r>
    </w:p>
  </w:footnote>
  <w:footnote w:type="continuationSeparator" w:id="0">
    <w:p w14:paraId="752CB44E" w14:textId="77777777" w:rsidR="00D47454" w:rsidRDefault="00D47454" w:rsidP="000A2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5FDF" w14:textId="620D81EA" w:rsidR="008D1A3F" w:rsidRDefault="008D1A3F" w:rsidP="000A2439">
    <w:pPr>
      <w:pStyle w:val="Header"/>
      <w:tabs>
        <w:tab w:val="clear" w:pos="4320"/>
        <w:tab w:val="clear" w:pos="8640"/>
        <w:tab w:val="left" w:pos="78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1A9E" w14:textId="5A4923F1" w:rsidR="00E67D57" w:rsidRPr="00D925E3" w:rsidRDefault="00E67D57" w:rsidP="00A026AF">
    <w:pPr>
      <w:pStyle w:val="Header"/>
      <w:jc w:val="right"/>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2CD6"/>
    <w:multiLevelType w:val="hybridMultilevel"/>
    <w:tmpl w:val="9C804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9211E"/>
    <w:multiLevelType w:val="hybridMultilevel"/>
    <w:tmpl w:val="691CC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974C3"/>
    <w:multiLevelType w:val="hybridMultilevel"/>
    <w:tmpl w:val="70C83E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2B8C586E"/>
    <w:multiLevelType w:val="hybridMultilevel"/>
    <w:tmpl w:val="729A1C5C"/>
    <w:lvl w:ilvl="0" w:tplc="04090005">
      <w:start w:val="1"/>
      <w:numFmt w:val="bullet"/>
      <w:lvlText w:val=""/>
      <w:lvlJc w:val="left"/>
      <w:pPr>
        <w:ind w:left="360" w:hanging="360"/>
      </w:pPr>
      <w:rPr>
        <w:rFonts w:ascii="Wingdings" w:hAnsi="Wingdings"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4" w15:restartNumberingAfterBreak="0">
    <w:nsid w:val="3DAF2BD3"/>
    <w:multiLevelType w:val="hybridMultilevel"/>
    <w:tmpl w:val="9B54904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73A2D38"/>
    <w:multiLevelType w:val="hybridMultilevel"/>
    <w:tmpl w:val="F4C4A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816202"/>
    <w:multiLevelType w:val="hybridMultilevel"/>
    <w:tmpl w:val="7B88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FC4D96"/>
    <w:multiLevelType w:val="hybridMultilevel"/>
    <w:tmpl w:val="8362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745D2"/>
    <w:multiLevelType w:val="hybridMultilevel"/>
    <w:tmpl w:val="AE94EAC6"/>
    <w:lvl w:ilvl="0" w:tplc="08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AB63169"/>
    <w:multiLevelType w:val="hybridMultilevel"/>
    <w:tmpl w:val="665C499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5D2A50FE"/>
    <w:multiLevelType w:val="hybridMultilevel"/>
    <w:tmpl w:val="B2C6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226E45"/>
    <w:multiLevelType w:val="hybridMultilevel"/>
    <w:tmpl w:val="25FC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1E77E2"/>
    <w:multiLevelType w:val="hybridMultilevel"/>
    <w:tmpl w:val="E650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FA75D4"/>
    <w:multiLevelType w:val="hybridMultilevel"/>
    <w:tmpl w:val="4FEA31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73F07CE7"/>
    <w:multiLevelType w:val="hybridMultilevel"/>
    <w:tmpl w:val="0F3A82A2"/>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5" w15:restartNumberingAfterBreak="0">
    <w:nsid w:val="7DC53D31"/>
    <w:multiLevelType w:val="hybridMultilevel"/>
    <w:tmpl w:val="96221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8287118">
    <w:abstractNumId w:val="0"/>
  </w:num>
  <w:num w:numId="2" w16cid:durableId="1715081361">
    <w:abstractNumId w:val="11"/>
  </w:num>
  <w:num w:numId="3" w16cid:durableId="1453403453">
    <w:abstractNumId w:val="1"/>
  </w:num>
  <w:num w:numId="4" w16cid:durableId="9570680">
    <w:abstractNumId w:val="3"/>
  </w:num>
  <w:num w:numId="5" w16cid:durableId="453140382">
    <w:abstractNumId w:val="8"/>
  </w:num>
  <w:num w:numId="6" w16cid:durableId="1629505264">
    <w:abstractNumId w:val="10"/>
  </w:num>
  <w:num w:numId="7" w16cid:durableId="1557353146">
    <w:abstractNumId w:val="15"/>
  </w:num>
  <w:num w:numId="8" w16cid:durableId="136260912">
    <w:abstractNumId w:val="6"/>
  </w:num>
  <w:num w:numId="9" w16cid:durableId="1493789680">
    <w:abstractNumId w:val="2"/>
  </w:num>
  <w:num w:numId="10" w16cid:durableId="1454712382">
    <w:abstractNumId w:val="5"/>
  </w:num>
  <w:num w:numId="11" w16cid:durableId="982735310">
    <w:abstractNumId w:val="13"/>
  </w:num>
  <w:num w:numId="12" w16cid:durableId="1548641135">
    <w:abstractNumId w:val="14"/>
  </w:num>
  <w:num w:numId="13" w16cid:durableId="2072346203">
    <w:abstractNumId w:val="4"/>
  </w:num>
  <w:num w:numId="14" w16cid:durableId="1423574898">
    <w:abstractNumId w:val="9"/>
  </w:num>
  <w:num w:numId="15" w16cid:durableId="679509646">
    <w:abstractNumId w:val="12"/>
  </w:num>
  <w:num w:numId="16" w16cid:durableId="3617139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150"/>
    <w:rsid w:val="00010CBF"/>
    <w:rsid w:val="00026FEC"/>
    <w:rsid w:val="000679DC"/>
    <w:rsid w:val="000759B4"/>
    <w:rsid w:val="00076ECA"/>
    <w:rsid w:val="00083883"/>
    <w:rsid w:val="00084879"/>
    <w:rsid w:val="000861C2"/>
    <w:rsid w:val="000A2439"/>
    <w:rsid w:val="000E6B4A"/>
    <w:rsid w:val="000E7483"/>
    <w:rsid w:val="000F1B6D"/>
    <w:rsid w:val="001001B6"/>
    <w:rsid w:val="0010239A"/>
    <w:rsid w:val="00103CAB"/>
    <w:rsid w:val="00113DA6"/>
    <w:rsid w:val="00115F44"/>
    <w:rsid w:val="00127C75"/>
    <w:rsid w:val="00132986"/>
    <w:rsid w:val="00141D5F"/>
    <w:rsid w:val="00143A4E"/>
    <w:rsid w:val="00146E79"/>
    <w:rsid w:val="001811BD"/>
    <w:rsid w:val="001A777F"/>
    <w:rsid w:val="001B5C5D"/>
    <w:rsid w:val="001D0AAB"/>
    <w:rsid w:val="001D1BA7"/>
    <w:rsid w:val="001D2C13"/>
    <w:rsid w:val="001D5032"/>
    <w:rsid w:val="001F48F7"/>
    <w:rsid w:val="00223CE4"/>
    <w:rsid w:val="00230787"/>
    <w:rsid w:val="0026065B"/>
    <w:rsid w:val="00263F63"/>
    <w:rsid w:val="00264E98"/>
    <w:rsid w:val="00276EB8"/>
    <w:rsid w:val="0028303A"/>
    <w:rsid w:val="00285D01"/>
    <w:rsid w:val="002870D6"/>
    <w:rsid w:val="00287C70"/>
    <w:rsid w:val="002911E8"/>
    <w:rsid w:val="00296AA9"/>
    <w:rsid w:val="002A33E8"/>
    <w:rsid w:val="002D5F59"/>
    <w:rsid w:val="002D6BB5"/>
    <w:rsid w:val="002E5414"/>
    <w:rsid w:val="002E72B5"/>
    <w:rsid w:val="002F418C"/>
    <w:rsid w:val="00310389"/>
    <w:rsid w:val="00315D20"/>
    <w:rsid w:val="00317182"/>
    <w:rsid w:val="003200A7"/>
    <w:rsid w:val="00331DA3"/>
    <w:rsid w:val="003434F0"/>
    <w:rsid w:val="00350135"/>
    <w:rsid w:val="003739C3"/>
    <w:rsid w:val="003746EC"/>
    <w:rsid w:val="00386AC3"/>
    <w:rsid w:val="003A4A53"/>
    <w:rsid w:val="003B06DD"/>
    <w:rsid w:val="003B322B"/>
    <w:rsid w:val="003B5927"/>
    <w:rsid w:val="003D141D"/>
    <w:rsid w:val="00420C00"/>
    <w:rsid w:val="00424105"/>
    <w:rsid w:val="0044610E"/>
    <w:rsid w:val="004502B5"/>
    <w:rsid w:val="00453319"/>
    <w:rsid w:val="00453809"/>
    <w:rsid w:val="00464361"/>
    <w:rsid w:val="004755D3"/>
    <w:rsid w:val="00485FA8"/>
    <w:rsid w:val="00487C30"/>
    <w:rsid w:val="004D2251"/>
    <w:rsid w:val="004E3ACC"/>
    <w:rsid w:val="00524CBD"/>
    <w:rsid w:val="005359D2"/>
    <w:rsid w:val="00543088"/>
    <w:rsid w:val="00547A42"/>
    <w:rsid w:val="0055074F"/>
    <w:rsid w:val="00574236"/>
    <w:rsid w:val="00584E88"/>
    <w:rsid w:val="0059560E"/>
    <w:rsid w:val="005A15B2"/>
    <w:rsid w:val="005B02B0"/>
    <w:rsid w:val="005B603A"/>
    <w:rsid w:val="005D3953"/>
    <w:rsid w:val="005E01D4"/>
    <w:rsid w:val="005E5F23"/>
    <w:rsid w:val="005E6206"/>
    <w:rsid w:val="0060114C"/>
    <w:rsid w:val="00610CB0"/>
    <w:rsid w:val="00622D9D"/>
    <w:rsid w:val="00623C1D"/>
    <w:rsid w:val="00632964"/>
    <w:rsid w:val="00634142"/>
    <w:rsid w:val="00635A72"/>
    <w:rsid w:val="00637A30"/>
    <w:rsid w:val="00637D57"/>
    <w:rsid w:val="006651FD"/>
    <w:rsid w:val="00670746"/>
    <w:rsid w:val="00683B03"/>
    <w:rsid w:val="00695945"/>
    <w:rsid w:val="006E07EF"/>
    <w:rsid w:val="006E63C5"/>
    <w:rsid w:val="006F2773"/>
    <w:rsid w:val="0070549B"/>
    <w:rsid w:val="0070755A"/>
    <w:rsid w:val="00707771"/>
    <w:rsid w:val="007224D5"/>
    <w:rsid w:val="00723BE5"/>
    <w:rsid w:val="007267B0"/>
    <w:rsid w:val="00742864"/>
    <w:rsid w:val="00761E18"/>
    <w:rsid w:val="00765701"/>
    <w:rsid w:val="00765C29"/>
    <w:rsid w:val="0077003B"/>
    <w:rsid w:val="00775B19"/>
    <w:rsid w:val="00784B39"/>
    <w:rsid w:val="0078721A"/>
    <w:rsid w:val="007902B0"/>
    <w:rsid w:val="00802D5B"/>
    <w:rsid w:val="00807AD0"/>
    <w:rsid w:val="008201CC"/>
    <w:rsid w:val="00822328"/>
    <w:rsid w:val="00837075"/>
    <w:rsid w:val="00843CD3"/>
    <w:rsid w:val="00844653"/>
    <w:rsid w:val="00850137"/>
    <w:rsid w:val="00867121"/>
    <w:rsid w:val="008841A6"/>
    <w:rsid w:val="008D1A3F"/>
    <w:rsid w:val="008E2DDB"/>
    <w:rsid w:val="008E31B9"/>
    <w:rsid w:val="008F03BA"/>
    <w:rsid w:val="008F2ACA"/>
    <w:rsid w:val="008F6126"/>
    <w:rsid w:val="00912162"/>
    <w:rsid w:val="009178D1"/>
    <w:rsid w:val="00926CE9"/>
    <w:rsid w:val="00947044"/>
    <w:rsid w:val="00955162"/>
    <w:rsid w:val="00957C67"/>
    <w:rsid w:val="00961F1C"/>
    <w:rsid w:val="00966D4A"/>
    <w:rsid w:val="0099093A"/>
    <w:rsid w:val="00995DAB"/>
    <w:rsid w:val="009977CE"/>
    <w:rsid w:val="009A2150"/>
    <w:rsid w:val="009A4DE7"/>
    <w:rsid w:val="009C5971"/>
    <w:rsid w:val="009C64D1"/>
    <w:rsid w:val="009C7636"/>
    <w:rsid w:val="009E6DF9"/>
    <w:rsid w:val="009F0835"/>
    <w:rsid w:val="00A026AF"/>
    <w:rsid w:val="00A203C7"/>
    <w:rsid w:val="00A2243F"/>
    <w:rsid w:val="00A50F01"/>
    <w:rsid w:val="00A66C48"/>
    <w:rsid w:val="00A80559"/>
    <w:rsid w:val="00AB574D"/>
    <w:rsid w:val="00AD10B8"/>
    <w:rsid w:val="00AD6CBC"/>
    <w:rsid w:val="00AE005C"/>
    <w:rsid w:val="00AE3B89"/>
    <w:rsid w:val="00B22414"/>
    <w:rsid w:val="00B2434C"/>
    <w:rsid w:val="00B46D81"/>
    <w:rsid w:val="00B5588A"/>
    <w:rsid w:val="00B74754"/>
    <w:rsid w:val="00B75CA6"/>
    <w:rsid w:val="00BA5027"/>
    <w:rsid w:val="00BC01A7"/>
    <w:rsid w:val="00BC0A25"/>
    <w:rsid w:val="00BC585D"/>
    <w:rsid w:val="00BD67B6"/>
    <w:rsid w:val="00BD6C92"/>
    <w:rsid w:val="00BE6F45"/>
    <w:rsid w:val="00C013A2"/>
    <w:rsid w:val="00C04995"/>
    <w:rsid w:val="00C1396F"/>
    <w:rsid w:val="00C20FF6"/>
    <w:rsid w:val="00C3151A"/>
    <w:rsid w:val="00C725CE"/>
    <w:rsid w:val="00C978A7"/>
    <w:rsid w:val="00CA1C2D"/>
    <w:rsid w:val="00CA7B03"/>
    <w:rsid w:val="00CC5DDD"/>
    <w:rsid w:val="00CD14D8"/>
    <w:rsid w:val="00CD6165"/>
    <w:rsid w:val="00CF4896"/>
    <w:rsid w:val="00D04CF4"/>
    <w:rsid w:val="00D47454"/>
    <w:rsid w:val="00D707A2"/>
    <w:rsid w:val="00D8325C"/>
    <w:rsid w:val="00D925E3"/>
    <w:rsid w:val="00DA054E"/>
    <w:rsid w:val="00DA4C63"/>
    <w:rsid w:val="00DB1753"/>
    <w:rsid w:val="00DE5DDC"/>
    <w:rsid w:val="00E269BE"/>
    <w:rsid w:val="00E33F1B"/>
    <w:rsid w:val="00E47134"/>
    <w:rsid w:val="00E63BB6"/>
    <w:rsid w:val="00E67D57"/>
    <w:rsid w:val="00E916E9"/>
    <w:rsid w:val="00E9613F"/>
    <w:rsid w:val="00EA3845"/>
    <w:rsid w:val="00EB512B"/>
    <w:rsid w:val="00EB6192"/>
    <w:rsid w:val="00EF44CD"/>
    <w:rsid w:val="00F01C5D"/>
    <w:rsid w:val="00F07EE6"/>
    <w:rsid w:val="00F2471C"/>
    <w:rsid w:val="00F7761C"/>
    <w:rsid w:val="00F87AD3"/>
    <w:rsid w:val="00F92AD7"/>
    <w:rsid w:val="00FB4C39"/>
    <w:rsid w:val="00FD00EC"/>
    <w:rsid w:val="00FD28A8"/>
    <w:rsid w:val="00FD4991"/>
    <w:rsid w:val="00FE0CA6"/>
    <w:rsid w:val="00FE64ED"/>
    <w:rsid w:val="00FE7F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D48DD4"/>
  <w15:docId w15:val="{6C9D6D1E-0565-D848-B96B-156A6D6E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2150"/>
    <w:pPr>
      <w:pBdr>
        <w:top w:val="single" w:sz="36" w:space="0" w:color="7DB550"/>
        <w:left w:val="single" w:sz="36" w:space="0" w:color="7DB550"/>
        <w:bottom w:val="single" w:sz="36" w:space="0" w:color="7DB550"/>
        <w:right w:val="single" w:sz="36" w:space="0" w:color="7DB550"/>
      </w:pBdr>
      <w:shd w:val="clear" w:color="auto" w:fill="7DB550"/>
      <w:spacing w:before="100" w:after="0" w:line="276" w:lineRule="auto"/>
      <w:outlineLvl w:val="0"/>
    </w:pPr>
    <w:rPr>
      <w:rFonts w:eastAsiaTheme="minorEastAsia"/>
      <w:caps/>
      <w:color w:val="FFFFFF" w:themeColor="background1"/>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150"/>
    <w:rPr>
      <w:rFonts w:eastAsiaTheme="minorEastAsia"/>
      <w:caps/>
      <w:color w:val="FFFFFF" w:themeColor="background1"/>
      <w:spacing w:val="15"/>
      <w:shd w:val="clear" w:color="auto" w:fill="7DB550"/>
    </w:rPr>
  </w:style>
  <w:style w:type="paragraph" w:styleId="ListParagraph">
    <w:name w:val="List Paragraph"/>
    <w:basedOn w:val="Normal"/>
    <w:uiPriority w:val="34"/>
    <w:qFormat/>
    <w:rsid w:val="009A2150"/>
    <w:pPr>
      <w:spacing w:before="100" w:after="200" w:line="276" w:lineRule="auto"/>
      <w:ind w:left="720"/>
      <w:contextualSpacing/>
    </w:pPr>
    <w:rPr>
      <w:rFonts w:eastAsiaTheme="minorEastAsia"/>
      <w:sz w:val="20"/>
      <w:szCs w:val="20"/>
    </w:rPr>
  </w:style>
  <w:style w:type="paragraph" w:styleId="NormalWeb">
    <w:name w:val="Normal (Web)"/>
    <w:basedOn w:val="Normal"/>
    <w:uiPriority w:val="99"/>
    <w:unhideWhenUsed/>
    <w:rsid w:val="009A2150"/>
    <w:pPr>
      <w:spacing w:after="0" w:line="240" w:lineRule="auto"/>
    </w:pPr>
    <w:rPr>
      <w:rFonts w:ascii="Calibri" w:hAnsi="Calibri" w:cs="Calibri"/>
      <w:lang w:eastAsia="en-GB"/>
    </w:rPr>
  </w:style>
  <w:style w:type="table" w:styleId="TableGrid">
    <w:name w:val="Table Grid"/>
    <w:basedOn w:val="TableNormal"/>
    <w:uiPriority w:val="39"/>
    <w:rsid w:val="009A2150"/>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2439"/>
    <w:pPr>
      <w:tabs>
        <w:tab w:val="center" w:pos="4320"/>
        <w:tab w:val="right" w:pos="8640"/>
      </w:tabs>
      <w:spacing w:after="0" w:line="240" w:lineRule="auto"/>
    </w:pPr>
  </w:style>
  <w:style w:type="character" w:customStyle="1" w:styleId="HeaderChar">
    <w:name w:val="Header Char"/>
    <w:basedOn w:val="DefaultParagraphFont"/>
    <w:link w:val="Header"/>
    <w:uiPriority w:val="99"/>
    <w:rsid w:val="000A2439"/>
  </w:style>
  <w:style w:type="paragraph" w:styleId="Footer">
    <w:name w:val="footer"/>
    <w:basedOn w:val="Normal"/>
    <w:link w:val="FooterChar"/>
    <w:uiPriority w:val="99"/>
    <w:unhideWhenUsed/>
    <w:rsid w:val="000A2439"/>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2439"/>
  </w:style>
  <w:style w:type="paragraph" w:customStyle="1" w:styleId="Headingleveltwo">
    <w:name w:val="Heading level two"/>
    <w:basedOn w:val="Normal"/>
    <w:qFormat/>
    <w:rsid w:val="000A2439"/>
    <w:pPr>
      <w:spacing w:before="120" w:after="240" w:line="260" w:lineRule="exact"/>
    </w:pPr>
    <w:rPr>
      <w:rFonts w:ascii="Calibri Light" w:eastAsia="MS Mincho" w:hAnsi="Calibri Light" w:cs="Times New Roman"/>
      <w:color w:val="84BD00"/>
      <w:sz w:val="28"/>
      <w:szCs w:val="28"/>
      <w:lang w:eastAsia="en-GB"/>
    </w:rPr>
  </w:style>
  <w:style w:type="paragraph" w:customStyle="1" w:styleId="Headinglevelone">
    <w:name w:val="Heading level one"/>
    <w:basedOn w:val="Normal"/>
    <w:qFormat/>
    <w:rsid w:val="000A2439"/>
    <w:pPr>
      <w:spacing w:after="0" w:line="240" w:lineRule="auto"/>
    </w:pPr>
    <w:rPr>
      <w:rFonts w:asciiTheme="majorHAnsi" w:eastAsia="MS Mincho" w:hAnsiTheme="majorHAnsi" w:cs="Calibri"/>
      <w:b/>
      <w:color w:val="13B0C6"/>
      <w:sz w:val="40"/>
      <w:szCs w:val="40"/>
      <w:lang w:val="en" w:eastAsia="en-GB"/>
    </w:rPr>
  </w:style>
  <w:style w:type="paragraph" w:customStyle="1" w:styleId="Body">
    <w:name w:val="Body"/>
    <w:rsid w:val="000A2439"/>
    <w:pPr>
      <w:spacing w:after="0" w:line="240" w:lineRule="auto"/>
    </w:pPr>
    <w:rPr>
      <w:rFonts w:eastAsia="ヒラギノ角ゴ Pro W3" w:cs="Times New Roman"/>
      <w:color w:val="000000"/>
      <w:szCs w:val="24"/>
      <w:lang w:val="en-US"/>
    </w:rPr>
  </w:style>
  <w:style w:type="character" w:styleId="CommentReference">
    <w:name w:val="annotation reference"/>
    <w:basedOn w:val="DefaultParagraphFont"/>
    <w:uiPriority w:val="99"/>
    <w:semiHidden/>
    <w:unhideWhenUsed/>
    <w:rsid w:val="00076ECA"/>
    <w:rPr>
      <w:sz w:val="18"/>
      <w:szCs w:val="18"/>
    </w:rPr>
  </w:style>
  <w:style w:type="paragraph" w:styleId="CommentText">
    <w:name w:val="annotation text"/>
    <w:basedOn w:val="Normal"/>
    <w:link w:val="CommentTextChar"/>
    <w:uiPriority w:val="99"/>
    <w:semiHidden/>
    <w:unhideWhenUsed/>
    <w:rsid w:val="00076ECA"/>
    <w:pPr>
      <w:spacing w:line="240" w:lineRule="auto"/>
    </w:pPr>
    <w:rPr>
      <w:sz w:val="24"/>
      <w:szCs w:val="24"/>
    </w:rPr>
  </w:style>
  <w:style w:type="character" w:customStyle="1" w:styleId="CommentTextChar">
    <w:name w:val="Comment Text Char"/>
    <w:basedOn w:val="DefaultParagraphFont"/>
    <w:link w:val="CommentText"/>
    <w:uiPriority w:val="99"/>
    <w:semiHidden/>
    <w:rsid w:val="00076ECA"/>
    <w:rPr>
      <w:sz w:val="24"/>
      <w:szCs w:val="24"/>
    </w:rPr>
  </w:style>
  <w:style w:type="paragraph" w:styleId="CommentSubject">
    <w:name w:val="annotation subject"/>
    <w:basedOn w:val="CommentText"/>
    <w:next w:val="CommentText"/>
    <w:link w:val="CommentSubjectChar"/>
    <w:uiPriority w:val="99"/>
    <w:semiHidden/>
    <w:unhideWhenUsed/>
    <w:rsid w:val="00076ECA"/>
    <w:rPr>
      <w:b/>
      <w:bCs/>
      <w:sz w:val="20"/>
      <w:szCs w:val="20"/>
    </w:rPr>
  </w:style>
  <w:style w:type="character" w:customStyle="1" w:styleId="CommentSubjectChar">
    <w:name w:val="Comment Subject Char"/>
    <w:basedOn w:val="CommentTextChar"/>
    <w:link w:val="CommentSubject"/>
    <w:uiPriority w:val="99"/>
    <w:semiHidden/>
    <w:rsid w:val="00076ECA"/>
    <w:rPr>
      <w:b/>
      <w:bCs/>
      <w:sz w:val="20"/>
      <w:szCs w:val="20"/>
    </w:rPr>
  </w:style>
  <w:style w:type="paragraph" w:styleId="BalloonText">
    <w:name w:val="Balloon Text"/>
    <w:basedOn w:val="Normal"/>
    <w:link w:val="BalloonTextChar"/>
    <w:uiPriority w:val="99"/>
    <w:semiHidden/>
    <w:unhideWhenUsed/>
    <w:rsid w:val="00076E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ECA"/>
    <w:rPr>
      <w:rFonts w:ascii="Lucida Grande" w:hAnsi="Lucida Grande" w:cs="Lucida Grande"/>
      <w:sz w:val="18"/>
      <w:szCs w:val="18"/>
    </w:rPr>
  </w:style>
  <w:style w:type="paragraph" w:customStyle="1" w:styleId="Default">
    <w:name w:val="Default"/>
    <w:rsid w:val="008D1A3F"/>
    <w:pPr>
      <w:widowControl w:val="0"/>
      <w:autoSpaceDE w:val="0"/>
      <w:autoSpaceDN w:val="0"/>
      <w:adjustRightInd w:val="0"/>
      <w:spacing w:after="0" w:line="240" w:lineRule="auto"/>
    </w:pPr>
    <w:rPr>
      <w:rFonts w:ascii="Calibri Light" w:hAnsi="Calibri Light" w:cs="Calibri Light"/>
      <w:color w:val="000000"/>
      <w:sz w:val="24"/>
      <w:szCs w:val="24"/>
      <w:lang w:val="en-US"/>
    </w:rPr>
  </w:style>
  <w:style w:type="character" w:styleId="Hyperlink">
    <w:name w:val="Hyperlink"/>
    <w:basedOn w:val="DefaultParagraphFont"/>
    <w:uiPriority w:val="99"/>
    <w:unhideWhenUsed/>
    <w:rsid w:val="00146E79"/>
    <w:rPr>
      <w:color w:val="0563C1" w:themeColor="hyperlink"/>
      <w:u w:val="single"/>
    </w:rPr>
  </w:style>
  <w:style w:type="character" w:customStyle="1" w:styleId="A1">
    <w:name w:val="A1"/>
    <w:uiPriority w:val="99"/>
    <w:rsid w:val="00A026AF"/>
    <w:rPr>
      <w:rFonts w:ascii="GillSans Light" w:hAnsi="GillSans Light" w:cs="GillSans Light"/>
      <w:color w:val="000000"/>
      <w:sz w:val="20"/>
      <w:szCs w:val="20"/>
    </w:rPr>
  </w:style>
  <w:style w:type="character" w:customStyle="1" w:styleId="A2">
    <w:name w:val="A2"/>
    <w:uiPriority w:val="99"/>
    <w:rsid w:val="00A026AF"/>
    <w:rPr>
      <w:rFonts w:ascii="GillSans Light" w:hAnsi="GillSans Light" w:cs="GillSans Light"/>
      <w:color w:val="000000"/>
      <w:sz w:val="16"/>
      <w:szCs w:val="16"/>
    </w:rPr>
  </w:style>
  <w:style w:type="character" w:styleId="PageNumber">
    <w:name w:val="page number"/>
    <w:basedOn w:val="DefaultParagraphFont"/>
    <w:uiPriority w:val="99"/>
    <w:semiHidden/>
    <w:unhideWhenUsed/>
    <w:rsid w:val="00A026AF"/>
  </w:style>
  <w:style w:type="paragraph" w:styleId="Revision">
    <w:name w:val="Revision"/>
    <w:hidden/>
    <w:uiPriority w:val="99"/>
    <w:semiHidden/>
    <w:rsid w:val="00285D01"/>
    <w:pPr>
      <w:spacing w:after="0" w:line="240" w:lineRule="auto"/>
    </w:pPr>
  </w:style>
  <w:style w:type="character" w:styleId="FollowedHyperlink">
    <w:name w:val="FollowedHyperlink"/>
    <w:basedOn w:val="DefaultParagraphFont"/>
    <w:uiPriority w:val="99"/>
    <w:semiHidden/>
    <w:unhideWhenUsed/>
    <w:rsid w:val="00D925E3"/>
    <w:rPr>
      <w:color w:val="954F72" w:themeColor="followedHyperlink"/>
      <w:u w:val="single"/>
    </w:rPr>
  </w:style>
  <w:style w:type="character" w:styleId="UnresolvedMention">
    <w:name w:val="Unresolved Mention"/>
    <w:basedOn w:val="DefaultParagraphFont"/>
    <w:uiPriority w:val="99"/>
    <w:semiHidden/>
    <w:unhideWhenUsed/>
    <w:rsid w:val="00D925E3"/>
    <w:rPr>
      <w:color w:val="605E5C"/>
      <w:shd w:val="clear" w:color="auto" w:fill="E1DFDD"/>
    </w:rPr>
  </w:style>
  <w:style w:type="table" w:styleId="PlainTable1">
    <w:name w:val="Plain Table 1"/>
    <w:basedOn w:val="TableNormal"/>
    <w:uiPriority w:val="99"/>
    <w:rsid w:val="00D925E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D925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f0">
    <w:name w:val="pf0"/>
    <w:basedOn w:val="Normal"/>
    <w:rsid w:val="002E54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2E541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4878">
      <w:bodyDiv w:val="1"/>
      <w:marLeft w:val="0"/>
      <w:marRight w:val="0"/>
      <w:marTop w:val="0"/>
      <w:marBottom w:val="0"/>
      <w:divBdr>
        <w:top w:val="none" w:sz="0" w:space="0" w:color="auto"/>
        <w:left w:val="none" w:sz="0" w:space="0" w:color="auto"/>
        <w:bottom w:val="none" w:sz="0" w:space="0" w:color="auto"/>
        <w:right w:val="none" w:sz="0" w:space="0" w:color="auto"/>
      </w:divBdr>
    </w:div>
    <w:div w:id="549803122">
      <w:bodyDiv w:val="1"/>
      <w:marLeft w:val="0"/>
      <w:marRight w:val="0"/>
      <w:marTop w:val="0"/>
      <w:marBottom w:val="0"/>
      <w:divBdr>
        <w:top w:val="none" w:sz="0" w:space="0" w:color="auto"/>
        <w:left w:val="none" w:sz="0" w:space="0" w:color="auto"/>
        <w:bottom w:val="none" w:sz="0" w:space="0" w:color="auto"/>
        <w:right w:val="none" w:sz="0" w:space="0" w:color="auto"/>
      </w:divBdr>
    </w:div>
    <w:div w:id="581723164">
      <w:bodyDiv w:val="1"/>
      <w:marLeft w:val="0"/>
      <w:marRight w:val="0"/>
      <w:marTop w:val="0"/>
      <w:marBottom w:val="0"/>
      <w:divBdr>
        <w:top w:val="none" w:sz="0" w:space="0" w:color="auto"/>
        <w:left w:val="none" w:sz="0" w:space="0" w:color="auto"/>
        <w:bottom w:val="none" w:sz="0" w:space="0" w:color="auto"/>
        <w:right w:val="none" w:sz="0" w:space="0" w:color="auto"/>
      </w:divBdr>
    </w:div>
    <w:div w:id="666833723">
      <w:bodyDiv w:val="1"/>
      <w:marLeft w:val="0"/>
      <w:marRight w:val="0"/>
      <w:marTop w:val="0"/>
      <w:marBottom w:val="0"/>
      <w:divBdr>
        <w:top w:val="none" w:sz="0" w:space="0" w:color="auto"/>
        <w:left w:val="none" w:sz="0" w:space="0" w:color="auto"/>
        <w:bottom w:val="none" w:sz="0" w:space="0" w:color="auto"/>
        <w:right w:val="none" w:sz="0" w:space="0" w:color="auto"/>
      </w:divBdr>
    </w:div>
    <w:div w:id="1560432739">
      <w:bodyDiv w:val="1"/>
      <w:marLeft w:val="0"/>
      <w:marRight w:val="0"/>
      <w:marTop w:val="0"/>
      <w:marBottom w:val="0"/>
      <w:divBdr>
        <w:top w:val="none" w:sz="0" w:space="0" w:color="auto"/>
        <w:left w:val="none" w:sz="0" w:space="0" w:color="auto"/>
        <w:bottom w:val="none" w:sz="0" w:space="0" w:color="auto"/>
        <w:right w:val="none" w:sz="0" w:space="0" w:color="auto"/>
      </w:divBdr>
    </w:div>
    <w:div w:id="1677265126">
      <w:bodyDiv w:val="1"/>
      <w:marLeft w:val="0"/>
      <w:marRight w:val="0"/>
      <w:marTop w:val="0"/>
      <w:marBottom w:val="0"/>
      <w:divBdr>
        <w:top w:val="none" w:sz="0" w:space="0" w:color="auto"/>
        <w:left w:val="none" w:sz="0" w:space="0" w:color="auto"/>
        <w:bottom w:val="none" w:sz="0" w:space="0" w:color="auto"/>
        <w:right w:val="none" w:sz="0" w:space="0" w:color="auto"/>
      </w:divBdr>
    </w:div>
    <w:div w:id="200018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quire-statement.org/index.cfm?fuseaction=Page.ViewPage&amp;pageId=471" TargetMode="External"/><Relationship Id="rId13" Type="http://schemas.openxmlformats.org/officeDocument/2006/relationships/hyperlink" Target="https://www.england.nhs.uk/greenernhs/a-net-zero-nhs/" TargetMode="External"/><Relationship Id="rId18" Type="http://schemas.openxmlformats.org/officeDocument/2006/relationships/image" Target="media/image6.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ngland.nhs.uk/ahp/greener-ahp-hub/specific-areas-for-consideration/walking-aid-reus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future.nhs.uk/CCF_Hub/view?objectID=126198469" TargetMode="External"/><Relationship Id="rId23" Type="http://schemas.openxmlformats.org/officeDocument/2006/relationships/header" Target="header2.xml"/><Relationship Id="rId10" Type="http://schemas.openxmlformats.org/officeDocument/2006/relationships/image" Target="media/image2.jfi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uture.nhs.uk/CCF_Hub/view?objectID=181651237"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959CBAC-E691-B34A-A6FB-FD4B89DF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11</Pages>
  <Words>3131</Words>
  <Characters>17848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Bush</dc:creator>
  <cp:keywords/>
  <dc:description/>
  <cp:lastModifiedBy>KERRY, Deborah (SHERWOOD FOREST HOSPITALS NHS FOUNDATION TRUST)</cp:lastModifiedBy>
  <cp:revision>49</cp:revision>
  <cp:lastPrinted>2021-12-10T10:22:00Z</cp:lastPrinted>
  <dcterms:created xsi:type="dcterms:W3CDTF">2025-05-09T10:05:00Z</dcterms:created>
  <dcterms:modified xsi:type="dcterms:W3CDTF">2025-06-06T09:47:00Z</dcterms:modified>
</cp:coreProperties>
</file>