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3539" w14:textId="0C42F4D9" w:rsidR="008474FD" w:rsidRPr="00A562D1" w:rsidRDefault="008474FD" w:rsidP="00953398">
      <w:pPr>
        <w:rPr>
          <w:rFonts w:asciiTheme="minorHAnsi" w:hAnsiTheme="minorHAnsi" w:cstheme="minorHAnsi"/>
          <w:color w:val="000000" w:themeColor="text1"/>
          <w:sz w:val="24"/>
          <w:szCs w:val="24"/>
        </w:rPr>
      </w:pPr>
      <w:r w:rsidRPr="00A562D1">
        <w:rPr>
          <w:rFonts w:asciiTheme="minorHAnsi" w:hAnsiTheme="minorHAnsi" w:cstheme="minorHAnsi"/>
          <w:color w:val="000000" w:themeColor="text1"/>
          <w:sz w:val="24"/>
          <w:szCs w:val="24"/>
        </w:rPr>
        <w:t xml:space="preserve">Explanatory Statement: Women in </w:t>
      </w:r>
      <w:r w:rsidR="00E36379">
        <w:rPr>
          <w:rFonts w:asciiTheme="minorHAnsi" w:hAnsiTheme="minorHAnsi" w:cstheme="minorHAnsi"/>
          <w:color w:val="000000" w:themeColor="text1"/>
          <w:sz w:val="24"/>
          <w:szCs w:val="24"/>
        </w:rPr>
        <w:t>sustainable healthcare education</w:t>
      </w:r>
    </w:p>
    <w:p w14:paraId="4BBF79E8" w14:textId="6358943A" w:rsidR="008474FD" w:rsidRDefault="008474FD" w:rsidP="008474FD">
      <w:pPr>
        <w:jc w:val="left"/>
        <w:rPr>
          <w:rFonts w:asciiTheme="minorHAnsi" w:hAnsiTheme="minorHAnsi" w:cstheme="minorHAnsi"/>
          <w:b w:val="0"/>
          <w:bCs w:val="0"/>
          <w:color w:val="000000" w:themeColor="text1"/>
          <w:sz w:val="22"/>
          <w:szCs w:val="22"/>
        </w:rPr>
      </w:pPr>
    </w:p>
    <w:p w14:paraId="583B6264" w14:textId="77777777" w:rsidR="00B429D7" w:rsidRPr="008474FD" w:rsidRDefault="00B429D7" w:rsidP="008474FD">
      <w:pPr>
        <w:jc w:val="left"/>
        <w:rPr>
          <w:rFonts w:asciiTheme="minorHAnsi" w:hAnsiTheme="minorHAnsi" w:cstheme="minorHAnsi"/>
          <w:color w:val="000000" w:themeColor="text1"/>
          <w:sz w:val="22"/>
          <w:szCs w:val="22"/>
        </w:rPr>
      </w:pPr>
    </w:p>
    <w:p w14:paraId="0BB48723" w14:textId="77777777"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 xml:space="preserve">Project ID: </w:t>
      </w:r>
      <w:r w:rsidRPr="008474FD">
        <w:rPr>
          <w:rFonts w:asciiTheme="minorHAnsi" w:hAnsiTheme="minorHAnsi" w:cstheme="minorHAnsi"/>
          <w:b w:val="0"/>
          <w:bCs w:val="0"/>
          <w:color w:val="000000" w:themeColor="text1"/>
          <w:sz w:val="22"/>
          <w:szCs w:val="22"/>
        </w:rPr>
        <w:t>30093</w:t>
      </w:r>
    </w:p>
    <w:p w14:paraId="4A58C4B5" w14:textId="089D6863" w:rsid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color w:val="000000" w:themeColor="text1"/>
          <w:sz w:val="22"/>
          <w:szCs w:val="22"/>
        </w:rPr>
        <w:t xml:space="preserve">Project title: </w:t>
      </w:r>
      <w:r w:rsidRPr="008474FD">
        <w:rPr>
          <w:rFonts w:asciiTheme="minorHAnsi" w:hAnsiTheme="minorHAnsi" w:cstheme="minorHAnsi"/>
          <w:b w:val="0"/>
          <w:bCs w:val="0"/>
          <w:color w:val="000000" w:themeColor="text1"/>
          <w:sz w:val="22"/>
          <w:szCs w:val="22"/>
        </w:rPr>
        <w:t>Exploring women’s experiences in sustainable healthcare education</w:t>
      </w:r>
    </w:p>
    <w:p w14:paraId="52021263" w14:textId="77777777" w:rsidR="00B429D7" w:rsidRDefault="00B429D7" w:rsidP="008474FD">
      <w:pPr>
        <w:jc w:val="left"/>
        <w:rPr>
          <w:rFonts w:asciiTheme="minorHAnsi" w:hAnsiTheme="minorHAnsi" w:cstheme="minorHAnsi"/>
          <w:b w:val="0"/>
          <w:bCs w:val="0"/>
          <w:color w:val="000000" w:themeColor="text1"/>
          <w:sz w:val="22"/>
          <w:szCs w:val="22"/>
        </w:rPr>
      </w:pPr>
    </w:p>
    <w:p w14:paraId="45D25E1A" w14:textId="3270E2D0" w:rsidR="00575753" w:rsidRDefault="00575753" w:rsidP="008474FD">
      <w:pPr>
        <w:jc w:val="left"/>
        <w:rPr>
          <w:rFonts w:asciiTheme="minorHAnsi" w:hAnsiTheme="minorHAnsi" w:cstheme="minorHAnsi"/>
          <w:b w:val="0"/>
          <w:bCs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75753" w14:paraId="58809069" w14:textId="77777777" w:rsidTr="00965FC5">
        <w:tc>
          <w:tcPr>
            <w:tcW w:w="4814" w:type="dxa"/>
          </w:tcPr>
          <w:p w14:paraId="22229461" w14:textId="77777777" w:rsidR="00575753" w:rsidRPr="008474FD" w:rsidRDefault="00575753" w:rsidP="00575753">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Chief Investigator:</w:t>
            </w:r>
          </w:p>
          <w:p w14:paraId="23A301B1"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Dr Susie Ho</w:t>
            </w:r>
          </w:p>
          <w:p w14:paraId="3F849C79"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Faculty of Science</w:t>
            </w:r>
          </w:p>
          <w:p w14:paraId="5D739822"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Biological Sciences</w:t>
            </w:r>
          </w:p>
          <w:p w14:paraId="36A049D0"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Monash University</w:t>
            </w:r>
          </w:p>
          <w:p w14:paraId="3E3C74E6"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Level 1 25 Rainforest Walk, Clayton Campus</w:t>
            </w:r>
          </w:p>
          <w:p w14:paraId="305D6835"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Clayton Melbourne VIC 3800</w:t>
            </w:r>
          </w:p>
          <w:p w14:paraId="0A738C21"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Australia</w:t>
            </w:r>
          </w:p>
          <w:p w14:paraId="0DD37D6C"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T: +61 3 9905 9782                        </w:t>
            </w:r>
          </w:p>
          <w:p w14:paraId="057F4AE4"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E: </w:t>
            </w:r>
            <w:hyperlink r:id="rId8" w:history="1">
              <w:r w:rsidRPr="008474FD">
                <w:rPr>
                  <w:rStyle w:val="Hyperlink"/>
                  <w:rFonts w:asciiTheme="minorHAnsi" w:hAnsiTheme="minorHAnsi" w:cstheme="minorHAnsi"/>
                  <w:b w:val="0"/>
                  <w:bCs w:val="0"/>
                  <w:sz w:val="22"/>
                  <w:szCs w:val="22"/>
                </w:rPr>
                <w:t>susie.ho@monash.edu</w:t>
              </w:r>
            </w:hyperlink>
          </w:p>
          <w:p w14:paraId="406AB705" w14:textId="77777777" w:rsidR="00575753" w:rsidRDefault="00575753" w:rsidP="008474FD">
            <w:pPr>
              <w:jc w:val="left"/>
              <w:rPr>
                <w:rFonts w:asciiTheme="minorHAnsi" w:hAnsiTheme="minorHAnsi" w:cstheme="minorHAnsi"/>
                <w:b w:val="0"/>
                <w:bCs w:val="0"/>
                <w:color w:val="000000" w:themeColor="text1"/>
                <w:sz w:val="22"/>
                <w:szCs w:val="22"/>
              </w:rPr>
            </w:pPr>
          </w:p>
        </w:tc>
        <w:tc>
          <w:tcPr>
            <w:tcW w:w="4814" w:type="dxa"/>
          </w:tcPr>
          <w:p w14:paraId="3C42F703" w14:textId="77777777" w:rsidR="00575753" w:rsidRPr="008474FD" w:rsidRDefault="00575753" w:rsidP="00575753">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Co-Investigator:</w:t>
            </w:r>
          </w:p>
          <w:p w14:paraId="700AF006"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Dr Margaret Simmons</w:t>
            </w:r>
          </w:p>
          <w:p w14:paraId="6EA71063"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Faculty of Medicine, Nursing &amp; Health Sciences</w:t>
            </w:r>
          </w:p>
          <w:p w14:paraId="1A2C89B2"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Rural Health</w:t>
            </w:r>
          </w:p>
          <w:p w14:paraId="39AB4283"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Monash University</w:t>
            </w:r>
            <w:r w:rsidRPr="008474FD">
              <w:rPr>
                <w:rFonts w:asciiTheme="minorHAnsi" w:hAnsiTheme="minorHAnsi" w:cstheme="minorHAnsi"/>
                <w:b w:val="0"/>
                <w:bCs w:val="0"/>
                <w:color w:val="000000" w:themeColor="text1"/>
                <w:sz w:val="22"/>
                <w:szCs w:val="22"/>
              </w:rPr>
              <w:br/>
            </w:r>
            <w:proofErr w:type="spellStart"/>
            <w:r w:rsidRPr="008474FD">
              <w:rPr>
                <w:rFonts w:asciiTheme="minorHAnsi" w:hAnsiTheme="minorHAnsi" w:cstheme="minorHAnsi"/>
                <w:b w:val="0"/>
                <w:bCs w:val="0"/>
                <w:color w:val="000000" w:themeColor="text1"/>
                <w:sz w:val="22"/>
                <w:szCs w:val="22"/>
              </w:rPr>
              <w:t>Northways</w:t>
            </w:r>
            <w:proofErr w:type="spellEnd"/>
            <w:r w:rsidRPr="008474FD">
              <w:rPr>
                <w:rFonts w:asciiTheme="minorHAnsi" w:hAnsiTheme="minorHAnsi" w:cstheme="minorHAnsi"/>
                <w:b w:val="0"/>
                <w:bCs w:val="0"/>
                <w:color w:val="000000" w:themeColor="text1"/>
                <w:sz w:val="22"/>
                <w:szCs w:val="22"/>
              </w:rPr>
              <w:t xml:space="preserve"> Road, Churchill Campus</w:t>
            </w:r>
          </w:p>
          <w:p w14:paraId="7A23750D"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Churchill VIC 3842 </w:t>
            </w:r>
          </w:p>
          <w:p w14:paraId="3D4E6F48"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Australia</w:t>
            </w:r>
            <w:r w:rsidRPr="008474FD">
              <w:rPr>
                <w:rFonts w:asciiTheme="minorHAnsi" w:hAnsiTheme="minorHAnsi" w:cstheme="minorHAnsi"/>
                <w:b w:val="0"/>
                <w:bCs w:val="0"/>
                <w:color w:val="000000" w:themeColor="text1"/>
                <w:sz w:val="22"/>
                <w:szCs w:val="22"/>
              </w:rPr>
              <w:br/>
              <w:t>T: +61 3 9902 7257</w:t>
            </w:r>
          </w:p>
          <w:p w14:paraId="050FE4DE"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 xml:space="preserve">E: </w:t>
            </w:r>
            <w:hyperlink r:id="rId9" w:history="1">
              <w:r w:rsidRPr="008474FD">
                <w:rPr>
                  <w:rStyle w:val="Hyperlink"/>
                  <w:rFonts w:asciiTheme="minorHAnsi" w:hAnsiTheme="minorHAnsi" w:cstheme="minorHAnsi"/>
                  <w:b w:val="0"/>
                  <w:bCs w:val="0"/>
                  <w:sz w:val="22"/>
                  <w:szCs w:val="22"/>
                </w:rPr>
                <w:t>margaret.simmons@monash.edu</w:t>
              </w:r>
            </w:hyperlink>
          </w:p>
          <w:p w14:paraId="58FC0CB6" w14:textId="77777777" w:rsidR="00575753" w:rsidRDefault="00575753" w:rsidP="008474FD">
            <w:pPr>
              <w:jc w:val="left"/>
              <w:rPr>
                <w:rFonts w:asciiTheme="minorHAnsi" w:hAnsiTheme="minorHAnsi" w:cstheme="minorHAnsi"/>
                <w:b w:val="0"/>
                <w:bCs w:val="0"/>
                <w:color w:val="000000" w:themeColor="text1"/>
                <w:sz w:val="22"/>
                <w:szCs w:val="22"/>
              </w:rPr>
            </w:pPr>
          </w:p>
        </w:tc>
      </w:tr>
      <w:tr w:rsidR="00575753" w14:paraId="762DA3B8" w14:textId="77777777" w:rsidTr="00965FC5">
        <w:tc>
          <w:tcPr>
            <w:tcW w:w="4814" w:type="dxa"/>
          </w:tcPr>
          <w:p w14:paraId="7CCDD324" w14:textId="77777777" w:rsidR="00575753" w:rsidRPr="008474FD" w:rsidRDefault="00575753" w:rsidP="00575753">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Student researcher:</w:t>
            </w:r>
          </w:p>
          <w:p w14:paraId="7F29FBCB" w14:textId="265314E8" w:rsidR="00575753"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Jessica Abbonizio </w:t>
            </w:r>
          </w:p>
          <w:p w14:paraId="62ABB525" w14:textId="77777777" w:rsidR="00027BA3" w:rsidRPr="008474FD" w:rsidRDefault="00027BA3" w:rsidP="00027BA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Faculty of Science</w:t>
            </w:r>
          </w:p>
          <w:p w14:paraId="705128D3" w14:textId="77777777" w:rsidR="00027BA3" w:rsidRPr="008474FD" w:rsidRDefault="00027BA3" w:rsidP="00027BA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Biological Sciences</w:t>
            </w:r>
          </w:p>
          <w:p w14:paraId="7498256E" w14:textId="77777777" w:rsidR="00027BA3" w:rsidRPr="008474FD" w:rsidRDefault="00027BA3" w:rsidP="00027BA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Monash University</w:t>
            </w:r>
          </w:p>
          <w:p w14:paraId="0BE0D3B1" w14:textId="77777777" w:rsidR="00027BA3" w:rsidRPr="008474FD" w:rsidRDefault="00027BA3" w:rsidP="00027BA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Level 1 25 Rainforest Walk, Clayton Campus</w:t>
            </w:r>
          </w:p>
          <w:p w14:paraId="4B25E1FA" w14:textId="77777777" w:rsidR="00027BA3" w:rsidRPr="008474FD" w:rsidRDefault="00027BA3" w:rsidP="00027BA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Clayton Melbourne VIC 3800</w:t>
            </w:r>
          </w:p>
          <w:p w14:paraId="5C55CD24" w14:textId="4964925F" w:rsidR="00027BA3" w:rsidRPr="008474FD" w:rsidRDefault="00027BA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Australia</w:t>
            </w:r>
          </w:p>
          <w:p w14:paraId="08AD945C" w14:textId="77777777" w:rsidR="00575753" w:rsidRPr="008474FD"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T: +61 3 9905 9782</w:t>
            </w:r>
          </w:p>
          <w:p w14:paraId="527D7583" w14:textId="0439D201" w:rsidR="00575753" w:rsidRPr="00575753" w:rsidRDefault="00575753" w:rsidP="00575753">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 xml:space="preserve">E: </w:t>
            </w:r>
            <w:hyperlink r:id="rId10" w:history="1">
              <w:r w:rsidR="001D296D" w:rsidRPr="00D02009">
                <w:rPr>
                  <w:rStyle w:val="Hyperlink"/>
                  <w:rFonts w:asciiTheme="minorHAnsi" w:hAnsiTheme="minorHAnsi" w:cstheme="minorHAnsi"/>
                  <w:b w:val="0"/>
                  <w:bCs w:val="0"/>
                  <w:sz w:val="22"/>
                  <w:szCs w:val="22"/>
                </w:rPr>
                <w:t>j</w:t>
              </w:r>
              <w:r w:rsidR="001D296D" w:rsidRPr="008474FD">
                <w:rPr>
                  <w:rStyle w:val="Hyperlink"/>
                  <w:rFonts w:asciiTheme="minorHAnsi" w:hAnsiTheme="minorHAnsi" w:cstheme="minorHAnsi"/>
                  <w:b w:val="0"/>
                  <w:bCs w:val="0"/>
                  <w:sz w:val="22"/>
                  <w:szCs w:val="22"/>
                </w:rPr>
                <w:t>essica.</w:t>
              </w:r>
              <w:r w:rsidR="001D296D" w:rsidRPr="00D02009">
                <w:rPr>
                  <w:rStyle w:val="Hyperlink"/>
                  <w:rFonts w:asciiTheme="minorHAnsi" w:hAnsiTheme="minorHAnsi" w:cstheme="minorHAnsi"/>
                  <w:b w:val="0"/>
                  <w:bCs w:val="0"/>
                  <w:sz w:val="22"/>
                  <w:szCs w:val="22"/>
                </w:rPr>
                <w:t>a</w:t>
              </w:r>
              <w:r w:rsidR="001D296D" w:rsidRPr="008474FD">
                <w:rPr>
                  <w:rStyle w:val="Hyperlink"/>
                  <w:rFonts w:asciiTheme="minorHAnsi" w:hAnsiTheme="minorHAnsi" w:cstheme="minorHAnsi"/>
                  <w:b w:val="0"/>
                  <w:bCs w:val="0"/>
                  <w:sz w:val="22"/>
                  <w:szCs w:val="22"/>
                </w:rPr>
                <w:t>bbonizio@monash.edu</w:t>
              </w:r>
            </w:hyperlink>
          </w:p>
        </w:tc>
        <w:tc>
          <w:tcPr>
            <w:tcW w:w="4814" w:type="dxa"/>
          </w:tcPr>
          <w:p w14:paraId="3211F696" w14:textId="77777777" w:rsidR="00575753" w:rsidRPr="00521AA9" w:rsidRDefault="00575753" w:rsidP="00575753">
            <w:pPr>
              <w:jc w:val="left"/>
              <w:rPr>
                <w:rFonts w:asciiTheme="minorHAnsi" w:hAnsiTheme="minorHAnsi" w:cstheme="minorHAnsi"/>
                <w:b w:val="0"/>
                <w:bCs w:val="0"/>
                <w:color w:val="000000" w:themeColor="text1"/>
                <w:sz w:val="22"/>
                <w:szCs w:val="22"/>
              </w:rPr>
            </w:pPr>
          </w:p>
        </w:tc>
      </w:tr>
    </w:tbl>
    <w:p w14:paraId="2FBA1776" w14:textId="1122D1CD" w:rsidR="00575753" w:rsidRDefault="00575753" w:rsidP="008474FD">
      <w:pPr>
        <w:jc w:val="left"/>
        <w:rPr>
          <w:rFonts w:asciiTheme="minorHAnsi" w:hAnsiTheme="minorHAnsi" w:cstheme="minorHAnsi"/>
          <w:b w:val="0"/>
          <w:bCs w:val="0"/>
          <w:color w:val="000000" w:themeColor="text1"/>
          <w:sz w:val="22"/>
          <w:szCs w:val="22"/>
        </w:rPr>
      </w:pPr>
    </w:p>
    <w:p w14:paraId="2CA63544"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 xml:space="preserve">You are invited to take part in this student research project. Please read this Explanatory Statement in full before deciding </w:t>
      </w:r>
      <w:proofErr w:type="gramStart"/>
      <w:r w:rsidRPr="008474FD">
        <w:rPr>
          <w:rFonts w:asciiTheme="minorHAnsi" w:hAnsiTheme="minorHAnsi" w:cstheme="minorHAnsi"/>
          <w:b w:val="0"/>
          <w:bCs w:val="0"/>
          <w:color w:val="000000" w:themeColor="text1"/>
          <w:sz w:val="22"/>
          <w:szCs w:val="22"/>
        </w:rPr>
        <w:t>whether or not</w:t>
      </w:r>
      <w:proofErr w:type="gramEnd"/>
      <w:r w:rsidRPr="008474FD">
        <w:rPr>
          <w:rFonts w:asciiTheme="minorHAnsi" w:hAnsiTheme="minorHAnsi" w:cstheme="minorHAnsi"/>
          <w:b w:val="0"/>
          <w:bCs w:val="0"/>
          <w:color w:val="000000" w:themeColor="text1"/>
          <w:sz w:val="22"/>
          <w:szCs w:val="22"/>
        </w:rPr>
        <w:t xml:space="preserve"> to participate in this research. If you would like further information regarding any aspect of this project, you are encouraged to contact the researchers via the phone numbers or email addresses listed above.</w:t>
      </w:r>
    </w:p>
    <w:p w14:paraId="7F563450"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2921CD43" w14:textId="77777777"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What does the research involve?</w:t>
      </w:r>
    </w:p>
    <w:p w14:paraId="10CC41E8" w14:textId="51ABDCAD"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 xml:space="preserve">This study aims to explore women’s experiences as </w:t>
      </w:r>
      <w:r w:rsidR="009C5107">
        <w:rPr>
          <w:rFonts w:asciiTheme="minorHAnsi" w:hAnsiTheme="minorHAnsi" w:cstheme="minorHAnsi"/>
          <w:b w:val="0"/>
          <w:bCs w:val="0"/>
          <w:color w:val="000000" w:themeColor="text1"/>
          <w:sz w:val="22"/>
          <w:szCs w:val="22"/>
        </w:rPr>
        <w:t>educators/</w:t>
      </w:r>
      <w:r w:rsidRPr="008474FD">
        <w:rPr>
          <w:rFonts w:asciiTheme="minorHAnsi" w:hAnsiTheme="minorHAnsi" w:cstheme="minorHAnsi"/>
          <w:b w:val="0"/>
          <w:bCs w:val="0"/>
          <w:color w:val="000000" w:themeColor="text1"/>
          <w:sz w:val="22"/>
          <w:szCs w:val="22"/>
        </w:rPr>
        <w:t xml:space="preserve">leaders in sustainable healthcare education in health professions curricula. </w:t>
      </w:r>
      <w:r w:rsidR="002B20E6">
        <w:rPr>
          <w:rFonts w:asciiTheme="minorHAnsi" w:hAnsiTheme="minorHAnsi" w:cstheme="minorHAnsi"/>
          <w:b w:val="0"/>
          <w:bCs w:val="0"/>
          <w:color w:val="000000" w:themeColor="text1"/>
          <w:sz w:val="22"/>
          <w:szCs w:val="22"/>
        </w:rPr>
        <w:t>The r</w:t>
      </w:r>
      <w:r w:rsidRPr="008474FD">
        <w:rPr>
          <w:rFonts w:asciiTheme="minorHAnsi" w:hAnsiTheme="minorHAnsi" w:cstheme="minorHAnsi"/>
          <w:b w:val="0"/>
          <w:bCs w:val="0"/>
          <w:color w:val="000000" w:themeColor="text1"/>
          <w:sz w:val="22"/>
          <w:szCs w:val="22"/>
        </w:rPr>
        <w:t>esearch</w:t>
      </w:r>
      <w:r w:rsidR="009F3DB3">
        <w:rPr>
          <w:rFonts w:asciiTheme="minorHAnsi" w:hAnsiTheme="minorHAnsi" w:cstheme="minorHAnsi"/>
          <w:b w:val="0"/>
          <w:bCs w:val="0"/>
          <w:color w:val="000000" w:themeColor="text1"/>
          <w:sz w:val="22"/>
          <w:szCs w:val="22"/>
        </w:rPr>
        <w:t xml:space="preserve"> team</w:t>
      </w:r>
      <w:r w:rsidRPr="008474FD">
        <w:rPr>
          <w:rFonts w:asciiTheme="minorHAnsi" w:hAnsiTheme="minorHAnsi" w:cstheme="minorHAnsi"/>
          <w:b w:val="0"/>
          <w:bCs w:val="0"/>
          <w:color w:val="000000" w:themeColor="text1"/>
          <w:sz w:val="22"/>
          <w:szCs w:val="22"/>
        </w:rPr>
        <w:t xml:space="preserve"> are interested in understanding women’s motivations and </w:t>
      </w:r>
      <w:r w:rsidR="00494243">
        <w:rPr>
          <w:rFonts w:asciiTheme="minorHAnsi" w:hAnsiTheme="minorHAnsi" w:cstheme="minorHAnsi"/>
          <w:b w:val="0"/>
          <w:bCs w:val="0"/>
          <w:color w:val="000000" w:themeColor="text1"/>
          <w:sz w:val="22"/>
          <w:szCs w:val="22"/>
        </w:rPr>
        <w:t xml:space="preserve">any </w:t>
      </w:r>
      <w:r w:rsidRPr="008474FD">
        <w:rPr>
          <w:rFonts w:asciiTheme="minorHAnsi" w:hAnsiTheme="minorHAnsi" w:cstheme="minorHAnsi"/>
          <w:b w:val="0"/>
          <w:bCs w:val="0"/>
          <w:color w:val="000000" w:themeColor="text1"/>
          <w:sz w:val="22"/>
          <w:szCs w:val="22"/>
        </w:rPr>
        <w:t xml:space="preserve">challenges of advocating, </w:t>
      </w:r>
      <w:r w:rsidR="00FB0164" w:rsidRPr="008474FD">
        <w:rPr>
          <w:rFonts w:asciiTheme="minorHAnsi" w:hAnsiTheme="minorHAnsi" w:cstheme="minorHAnsi"/>
          <w:b w:val="0"/>
          <w:bCs w:val="0"/>
          <w:color w:val="000000" w:themeColor="text1"/>
          <w:sz w:val="22"/>
          <w:szCs w:val="22"/>
        </w:rPr>
        <w:t>teaching,</w:t>
      </w:r>
      <w:r w:rsidRPr="008474FD">
        <w:rPr>
          <w:rFonts w:asciiTheme="minorHAnsi" w:hAnsiTheme="minorHAnsi" w:cstheme="minorHAnsi"/>
          <w:b w:val="0"/>
          <w:bCs w:val="0"/>
          <w:color w:val="000000" w:themeColor="text1"/>
          <w:sz w:val="22"/>
          <w:szCs w:val="22"/>
        </w:rPr>
        <w:t xml:space="preserve"> and learning sustainable healthcare education. Insights from this study may reveal how gender shapes women’s experiences and how addressing gender issues in higher education could help facilitate better implementation of sustainable healthcare education.</w:t>
      </w:r>
    </w:p>
    <w:p w14:paraId="07092E76"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06481BCB" w14:textId="7D3A4796"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Th</w:t>
      </w:r>
      <w:r w:rsidR="00B2245C">
        <w:rPr>
          <w:rFonts w:asciiTheme="minorHAnsi" w:hAnsiTheme="minorHAnsi" w:cstheme="minorHAnsi"/>
          <w:b w:val="0"/>
          <w:bCs w:val="0"/>
          <w:color w:val="000000" w:themeColor="text1"/>
          <w:sz w:val="22"/>
          <w:szCs w:val="22"/>
        </w:rPr>
        <w:t>is</w:t>
      </w:r>
      <w:r w:rsidRPr="008474FD">
        <w:rPr>
          <w:rFonts w:asciiTheme="minorHAnsi" w:hAnsiTheme="minorHAnsi" w:cstheme="minorHAnsi"/>
          <w:b w:val="0"/>
          <w:bCs w:val="0"/>
          <w:color w:val="000000" w:themeColor="text1"/>
          <w:sz w:val="22"/>
          <w:szCs w:val="22"/>
        </w:rPr>
        <w:t xml:space="preserve"> study involves your participation in </w:t>
      </w:r>
      <w:r w:rsidR="002D3FA2">
        <w:rPr>
          <w:rFonts w:asciiTheme="minorHAnsi" w:hAnsiTheme="minorHAnsi" w:cstheme="minorHAnsi"/>
          <w:b w:val="0"/>
          <w:bCs w:val="0"/>
          <w:color w:val="000000" w:themeColor="text1"/>
          <w:sz w:val="22"/>
          <w:szCs w:val="22"/>
        </w:rPr>
        <w:t>a</w:t>
      </w:r>
      <w:r w:rsidR="00140EE0">
        <w:rPr>
          <w:rFonts w:asciiTheme="minorHAnsi" w:hAnsiTheme="minorHAnsi" w:cstheme="minorHAnsi"/>
          <w:b w:val="0"/>
          <w:bCs w:val="0"/>
          <w:color w:val="000000" w:themeColor="text1"/>
          <w:sz w:val="22"/>
          <w:szCs w:val="22"/>
        </w:rPr>
        <w:t>n approx.</w:t>
      </w:r>
      <w:r w:rsidR="002D3FA2">
        <w:rPr>
          <w:rFonts w:asciiTheme="minorHAnsi" w:hAnsiTheme="minorHAnsi" w:cstheme="minorHAnsi"/>
          <w:b w:val="0"/>
          <w:bCs w:val="0"/>
          <w:color w:val="000000" w:themeColor="text1"/>
          <w:sz w:val="22"/>
          <w:szCs w:val="22"/>
        </w:rPr>
        <w:t xml:space="preserve"> </w:t>
      </w:r>
      <w:r w:rsidRPr="008474FD">
        <w:rPr>
          <w:rFonts w:asciiTheme="minorHAnsi" w:hAnsiTheme="minorHAnsi" w:cstheme="minorHAnsi"/>
          <w:b w:val="0"/>
          <w:bCs w:val="0"/>
          <w:color w:val="000000" w:themeColor="text1"/>
          <w:sz w:val="22"/>
          <w:szCs w:val="22"/>
        </w:rPr>
        <w:t>one</w:t>
      </w:r>
      <w:r w:rsidR="00352532">
        <w:rPr>
          <w:rFonts w:asciiTheme="minorHAnsi" w:hAnsiTheme="minorHAnsi" w:cstheme="minorHAnsi"/>
          <w:b w:val="0"/>
          <w:bCs w:val="0"/>
          <w:color w:val="000000" w:themeColor="text1"/>
          <w:sz w:val="22"/>
          <w:szCs w:val="22"/>
        </w:rPr>
        <w:t>-</w:t>
      </w:r>
      <w:r w:rsidR="00E503E1">
        <w:rPr>
          <w:rFonts w:asciiTheme="minorHAnsi" w:hAnsiTheme="minorHAnsi" w:cstheme="minorHAnsi"/>
          <w:b w:val="0"/>
          <w:bCs w:val="0"/>
          <w:color w:val="000000" w:themeColor="text1"/>
          <w:sz w:val="22"/>
          <w:szCs w:val="22"/>
        </w:rPr>
        <w:t xml:space="preserve">hour </w:t>
      </w:r>
      <w:r w:rsidRPr="008474FD">
        <w:rPr>
          <w:rFonts w:asciiTheme="minorHAnsi" w:hAnsiTheme="minorHAnsi" w:cstheme="minorHAnsi"/>
          <w:b w:val="0"/>
          <w:bCs w:val="0"/>
          <w:color w:val="000000" w:themeColor="text1"/>
          <w:sz w:val="22"/>
          <w:szCs w:val="22"/>
        </w:rPr>
        <w:t xml:space="preserve">audio recorded interview. You may choose to partake in the interview either via Zoom or face-to-face (in Melbourne, Australia in adherence with the Monash COVID Safe Plan). You may also be contacted </w:t>
      </w:r>
      <w:r w:rsidR="00716DC2">
        <w:rPr>
          <w:rFonts w:asciiTheme="minorHAnsi" w:hAnsiTheme="minorHAnsi" w:cstheme="minorHAnsi"/>
          <w:b w:val="0"/>
          <w:bCs w:val="0"/>
          <w:color w:val="000000" w:themeColor="text1"/>
          <w:sz w:val="22"/>
          <w:szCs w:val="22"/>
        </w:rPr>
        <w:t xml:space="preserve">by the research team </w:t>
      </w:r>
      <w:r w:rsidRPr="008474FD">
        <w:rPr>
          <w:rFonts w:asciiTheme="minorHAnsi" w:hAnsiTheme="minorHAnsi" w:cstheme="minorHAnsi"/>
          <w:b w:val="0"/>
          <w:bCs w:val="0"/>
          <w:color w:val="000000" w:themeColor="text1"/>
          <w:sz w:val="22"/>
          <w:szCs w:val="22"/>
        </w:rPr>
        <w:t>to participate in follow-up interviews or surveys on the same theme in</w:t>
      </w:r>
      <w:r w:rsidR="009757C0">
        <w:rPr>
          <w:rFonts w:asciiTheme="minorHAnsi" w:hAnsiTheme="minorHAnsi" w:cstheme="minorHAnsi"/>
          <w:b w:val="0"/>
          <w:bCs w:val="0"/>
          <w:color w:val="000000" w:themeColor="text1"/>
          <w:sz w:val="22"/>
          <w:szCs w:val="22"/>
        </w:rPr>
        <w:t xml:space="preserve"> separate research in the</w:t>
      </w:r>
      <w:r w:rsidRPr="008474FD">
        <w:rPr>
          <w:rFonts w:asciiTheme="minorHAnsi" w:hAnsiTheme="minorHAnsi" w:cstheme="minorHAnsi"/>
          <w:b w:val="0"/>
          <w:bCs w:val="0"/>
          <w:color w:val="000000" w:themeColor="text1"/>
          <w:sz w:val="22"/>
          <w:szCs w:val="22"/>
        </w:rPr>
        <w:t xml:space="preserve"> future. The interview will be exploratory and semi-structured to follow your own individual story. </w:t>
      </w:r>
      <w:r w:rsidR="00BF3245">
        <w:rPr>
          <w:rFonts w:asciiTheme="minorHAnsi" w:hAnsiTheme="minorHAnsi" w:cstheme="minorHAnsi"/>
          <w:b w:val="0"/>
          <w:bCs w:val="0"/>
          <w:color w:val="000000" w:themeColor="text1"/>
          <w:sz w:val="22"/>
          <w:szCs w:val="22"/>
        </w:rPr>
        <w:t>In</w:t>
      </w:r>
      <w:r w:rsidRPr="008474FD">
        <w:rPr>
          <w:rFonts w:asciiTheme="minorHAnsi" w:hAnsiTheme="minorHAnsi" w:cstheme="minorHAnsi"/>
          <w:b w:val="0"/>
          <w:bCs w:val="0"/>
          <w:color w:val="000000" w:themeColor="text1"/>
          <w:sz w:val="22"/>
          <w:szCs w:val="22"/>
        </w:rPr>
        <w:t xml:space="preserve"> the interview you will be asked general questions about: your demographics; your professional/educational background; your experiences </w:t>
      </w:r>
      <w:r w:rsidR="001F3F57">
        <w:rPr>
          <w:rFonts w:asciiTheme="minorHAnsi" w:hAnsiTheme="minorHAnsi" w:cstheme="minorHAnsi"/>
          <w:b w:val="0"/>
          <w:bCs w:val="0"/>
          <w:color w:val="000000" w:themeColor="text1"/>
          <w:sz w:val="22"/>
          <w:szCs w:val="22"/>
        </w:rPr>
        <w:t xml:space="preserve">of </w:t>
      </w:r>
      <w:r w:rsidRPr="008474FD">
        <w:rPr>
          <w:rFonts w:asciiTheme="minorHAnsi" w:hAnsiTheme="minorHAnsi" w:cstheme="minorHAnsi"/>
          <w:b w:val="0"/>
          <w:bCs w:val="0"/>
          <w:color w:val="000000" w:themeColor="text1"/>
          <w:sz w:val="22"/>
          <w:szCs w:val="22"/>
        </w:rPr>
        <w:t>working in</w:t>
      </w:r>
      <w:r w:rsidR="00C95063">
        <w:rPr>
          <w:rFonts w:asciiTheme="minorHAnsi" w:hAnsiTheme="minorHAnsi" w:cstheme="minorHAnsi"/>
          <w:b w:val="0"/>
          <w:bCs w:val="0"/>
          <w:color w:val="000000" w:themeColor="text1"/>
          <w:sz w:val="22"/>
          <w:szCs w:val="22"/>
        </w:rPr>
        <w:t xml:space="preserve"> and/or advocating for</w:t>
      </w:r>
      <w:r w:rsidRPr="008474FD">
        <w:rPr>
          <w:rFonts w:asciiTheme="minorHAnsi" w:hAnsiTheme="minorHAnsi" w:cstheme="minorHAnsi"/>
          <w:b w:val="0"/>
          <w:bCs w:val="0"/>
          <w:color w:val="000000" w:themeColor="text1"/>
          <w:sz w:val="22"/>
          <w:szCs w:val="22"/>
        </w:rPr>
        <w:t xml:space="preserve"> sustainable healthcare education; what motivates you in your work; any challenges that you have encountered (e.g., any institutional barriers,</w:t>
      </w:r>
      <w:r w:rsidR="006E2ACA">
        <w:rPr>
          <w:rFonts w:asciiTheme="minorHAnsi" w:hAnsiTheme="minorHAnsi" w:cstheme="minorHAnsi"/>
          <w:b w:val="0"/>
          <w:bCs w:val="0"/>
          <w:color w:val="000000" w:themeColor="text1"/>
          <w:sz w:val="22"/>
          <w:szCs w:val="22"/>
        </w:rPr>
        <w:t xml:space="preserve"> </w:t>
      </w:r>
      <w:r w:rsidR="006E2ACA">
        <w:rPr>
          <w:rFonts w:asciiTheme="minorHAnsi" w:hAnsiTheme="minorHAnsi" w:cstheme="minorHAnsi"/>
          <w:b w:val="0"/>
          <w:bCs w:val="0"/>
          <w:color w:val="000000" w:themeColor="text1"/>
          <w:sz w:val="22"/>
          <w:szCs w:val="22"/>
        </w:rPr>
        <w:t>any</w:t>
      </w:r>
      <w:r w:rsidR="006E2ACA" w:rsidRPr="008474FD">
        <w:rPr>
          <w:rFonts w:asciiTheme="minorHAnsi" w:hAnsiTheme="minorHAnsi" w:cstheme="minorHAnsi"/>
          <w:b w:val="0"/>
          <w:bCs w:val="0"/>
          <w:color w:val="000000" w:themeColor="text1"/>
          <w:sz w:val="22"/>
          <w:szCs w:val="22"/>
        </w:rPr>
        <w:t xml:space="preserve"> emotional labour involved</w:t>
      </w:r>
      <w:r w:rsidR="00D6471E">
        <w:rPr>
          <w:rFonts w:asciiTheme="minorHAnsi" w:hAnsiTheme="minorHAnsi" w:cstheme="minorHAnsi"/>
          <w:b w:val="0"/>
          <w:bCs w:val="0"/>
          <w:color w:val="000000" w:themeColor="text1"/>
          <w:sz w:val="22"/>
          <w:szCs w:val="22"/>
        </w:rPr>
        <w:t xml:space="preserve"> in</w:t>
      </w:r>
      <w:r w:rsidR="007806E0">
        <w:rPr>
          <w:rFonts w:asciiTheme="minorHAnsi" w:hAnsiTheme="minorHAnsi" w:cstheme="minorHAnsi"/>
          <w:b w:val="0"/>
          <w:bCs w:val="0"/>
          <w:color w:val="000000" w:themeColor="text1"/>
          <w:sz w:val="22"/>
          <w:szCs w:val="22"/>
        </w:rPr>
        <w:t xml:space="preserve"> </w:t>
      </w:r>
      <w:r w:rsidR="004E4395">
        <w:rPr>
          <w:rFonts w:asciiTheme="minorHAnsi" w:hAnsiTheme="minorHAnsi" w:cstheme="minorHAnsi"/>
          <w:b w:val="0"/>
          <w:bCs w:val="0"/>
          <w:color w:val="000000" w:themeColor="text1"/>
          <w:sz w:val="22"/>
          <w:szCs w:val="22"/>
        </w:rPr>
        <w:t>teaching/learning about</w:t>
      </w:r>
      <w:r w:rsidRPr="008474FD">
        <w:rPr>
          <w:rFonts w:asciiTheme="minorHAnsi" w:hAnsiTheme="minorHAnsi" w:cstheme="minorHAnsi"/>
          <w:b w:val="0"/>
          <w:bCs w:val="0"/>
          <w:color w:val="000000" w:themeColor="text1"/>
          <w:sz w:val="22"/>
          <w:szCs w:val="22"/>
        </w:rPr>
        <w:t xml:space="preserve"> socio-ecological issues); how you have navigated any challenges; how you feel that </w:t>
      </w:r>
      <w:r w:rsidRPr="008474FD">
        <w:rPr>
          <w:rFonts w:asciiTheme="minorHAnsi" w:hAnsiTheme="minorHAnsi" w:cstheme="minorHAnsi"/>
          <w:b w:val="0"/>
          <w:bCs w:val="0"/>
          <w:color w:val="000000" w:themeColor="text1"/>
          <w:sz w:val="22"/>
          <w:szCs w:val="22"/>
        </w:rPr>
        <w:lastRenderedPageBreak/>
        <w:t xml:space="preserve">gender might shape your experiences; and how </w:t>
      </w:r>
      <w:r w:rsidR="00DA3BF5">
        <w:rPr>
          <w:rFonts w:asciiTheme="minorHAnsi" w:hAnsiTheme="minorHAnsi" w:cstheme="minorHAnsi"/>
          <w:b w:val="0"/>
          <w:bCs w:val="0"/>
          <w:color w:val="000000" w:themeColor="text1"/>
          <w:sz w:val="22"/>
          <w:szCs w:val="22"/>
        </w:rPr>
        <w:t xml:space="preserve">you think that </w:t>
      </w:r>
      <w:r w:rsidRPr="008474FD">
        <w:rPr>
          <w:rFonts w:asciiTheme="minorHAnsi" w:hAnsiTheme="minorHAnsi" w:cstheme="minorHAnsi"/>
          <w:b w:val="0"/>
          <w:bCs w:val="0"/>
          <w:color w:val="000000" w:themeColor="text1"/>
          <w:sz w:val="22"/>
          <w:szCs w:val="22"/>
        </w:rPr>
        <w:t>addressing gender</w:t>
      </w:r>
      <w:r w:rsidR="00C00CE3">
        <w:rPr>
          <w:rFonts w:asciiTheme="minorHAnsi" w:hAnsiTheme="minorHAnsi" w:cstheme="minorHAnsi"/>
          <w:b w:val="0"/>
          <w:bCs w:val="0"/>
          <w:color w:val="000000" w:themeColor="text1"/>
          <w:sz w:val="22"/>
          <w:szCs w:val="22"/>
        </w:rPr>
        <w:t>ed</w:t>
      </w:r>
      <w:r w:rsidRPr="008474FD">
        <w:rPr>
          <w:rFonts w:asciiTheme="minorHAnsi" w:hAnsiTheme="minorHAnsi" w:cstheme="minorHAnsi"/>
          <w:b w:val="0"/>
          <w:bCs w:val="0"/>
          <w:color w:val="000000" w:themeColor="text1"/>
          <w:sz w:val="22"/>
          <w:szCs w:val="22"/>
        </w:rPr>
        <w:t xml:space="preserve"> issues in higher education may help facilitate better implementation of sustainable healthcare education.</w:t>
      </w:r>
    </w:p>
    <w:p w14:paraId="175EF3B2"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30B7A8F0" w14:textId="77777777"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Why were you invited for this research?</w:t>
      </w:r>
    </w:p>
    <w:p w14:paraId="10D8DEA6" w14:textId="2BC4DF0C"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 xml:space="preserve">You have been selected to participate in this study as a woman health profession </w:t>
      </w:r>
      <w:r w:rsidR="00A931A9" w:rsidRPr="008474FD">
        <w:rPr>
          <w:rFonts w:asciiTheme="minorHAnsi" w:hAnsiTheme="minorHAnsi" w:cstheme="minorHAnsi"/>
          <w:b w:val="0"/>
          <w:bCs w:val="0"/>
          <w:color w:val="000000" w:themeColor="text1"/>
          <w:sz w:val="22"/>
          <w:szCs w:val="22"/>
        </w:rPr>
        <w:t xml:space="preserve">academic </w:t>
      </w:r>
      <w:r w:rsidR="00A931A9">
        <w:rPr>
          <w:rFonts w:asciiTheme="minorHAnsi" w:hAnsiTheme="minorHAnsi" w:cstheme="minorHAnsi"/>
          <w:b w:val="0"/>
          <w:bCs w:val="0"/>
          <w:color w:val="000000" w:themeColor="text1"/>
          <w:sz w:val="22"/>
          <w:szCs w:val="22"/>
        </w:rPr>
        <w:t xml:space="preserve">or </w:t>
      </w:r>
      <w:r w:rsidRPr="008474FD">
        <w:rPr>
          <w:rFonts w:asciiTheme="minorHAnsi" w:hAnsiTheme="minorHAnsi" w:cstheme="minorHAnsi"/>
          <w:b w:val="0"/>
          <w:bCs w:val="0"/>
          <w:color w:val="000000" w:themeColor="text1"/>
          <w:sz w:val="22"/>
          <w:szCs w:val="22"/>
        </w:rPr>
        <w:t>student working in</w:t>
      </w:r>
      <w:r w:rsidR="000858EF">
        <w:rPr>
          <w:rFonts w:asciiTheme="minorHAnsi" w:hAnsiTheme="minorHAnsi" w:cstheme="minorHAnsi"/>
          <w:b w:val="0"/>
          <w:bCs w:val="0"/>
          <w:color w:val="000000" w:themeColor="text1"/>
          <w:sz w:val="22"/>
          <w:szCs w:val="22"/>
        </w:rPr>
        <w:t>/advocating for</w:t>
      </w:r>
      <w:r w:rsidRPr="008474FD">
        <w:rPr>
          <w:rFonts w:asciiTheme="minorHAnsi" w:hAnsiTheme="minorHAnsi" w:cstheme="minorHAnsi"/>
          <w:b w:val="0"/>
          <w:bCs w:val="0"/>
          <w:color w:val="000000" w:themeColor="text1"/>
          <w:sz w:val="22"/>
          <w:szCs w:val="22"/>
        </w:rPr>
        <w:t xml:space="preserve"> sustainable healthcare education. Your contact details may have been obtained from: existing </w:t>
      </w:r>
      <w:r w:rsidR="00DD1345">
        <w:rPr>
          <w:rFonts w:asciiTheme="minorHAnsi" w:hAnsiTheme="minorHAnsi" w:cstheme="minorHAnsi"/>
          <w:b w:val="0"/>
          <w:bCs w:val="0"/>
          <w:color w:val="000000" w:themeColor="text1"/>
          <w:sz w:val="22"/>
          <w:szCs w:val="22"/>
        </w:rPr>
        <w:t>Monash</w:t>
      </w:r>
      <w:r w:rsidRPr="008474FD">
        <w:rPr>
          <w:rFonts w:asciiTheme="minorHAnsi" w:hAnsiTheme="minorHAnsi" w:cstheme="minorHAnsi"/>
          <w:b w:val="0"/>
          <w:bCs w:val="0"/>
          <w:color w:val="000000" w:themeColor="text1"/>
          <w:sz w:val="22"/>
          <w:szCs w:val="22"/>
        </w:rPr>
        <w:t xml:space="preserve"> networks; referral from other contacts in relevant organisations</w:t>
      </w:r>
      <w:r w:rsidR="00464000">
        <w:rPr>
          <w:rFonts w:asciiTheme="minorHAnsi" w:hAnsiTheme="minorHAnsi" w:cstheme="minorHAnsi"/>
          <w:b w:val="0"/>
          <w:bCs w:val="0"/>
          <w:color w:val="000000" w:themeColor="text1"/>
          <w:sz w:val="22"/>
          <w:szCs w:val="22"/>
        </w:rPr>
        <w:t>, your expertise</w:t>
      </w:r>
      <w:r w:rsidR="00781791">
        <w:rPr>
          <w:rFonts w:asciiTheme="minorHAnsi" w:hAnsiTheme="minorHAnsi" w:cstheme="minorHAnsi"/>
          <w:b w:val="0"/>
          <w:bCs w:val="0"/>
          <w:color w:val="000000" w:themeColor="text1"/>
          <w:sz w:val="22"/>
          <w:szCs w:val="22"/>
        </w:rPr>
        <w:t xml:space="preserve"> and work</w:t>
      </w:r>
      <w:r w:rsidR="00464000">
        <w:rPr>
          <w:rFonts w:asciiTheme="minorHAnsi" w:hAnsiTheme="minorHAnsi" w:cstheme="minorHAnsi"/>
          <w:b w:val="0"/>
          <w:bCs w:val="0"/>
          <w:color w:val="000000" w:themeColor="text1"/>
          <w:sz w:val="22"/>
          <w:szCs w:val="22"/>
        </w:rPr>
        <w:t xml:space="preserve"> in the field,</w:t>
      </w:r>
      <w:r w:rsidRPr="008474FD">
        <w:rPr>
          <w:rFonts w:asciiTheme="minorHAnsi" w:hAnsiTheme="minorHAnsi" w:cstheme="minorHAnsi"/>
          <w:b w:val="0"/>
          <w:bCs w:val="0"/>
          <w:color w:val="000000" w:themeColor="text1"/>
          <w:sz w:val="22"/>
          <w:szCs w:val="22"/>
        </w:rPr>
        <w:t xml:space="preserve"> and/</w:t>
      </w:r>
      <w:r w:rsidR="002105D7" w:rsidRPr="008474FD">
        <w:rPr>
          <w:rFonts w:asciiTheme="minorHAnsi" w:hAnsiTheme="minorHAnsi" w:cstheme="minorHAnsi"/>
          <w:b w:val="0"/>
          <w:bCs w:val="0"/>
          <w:color w:val="000000" w:themeColor="text1"/>
          <w:sz w:val="22"/>
          <w:szCs w:val="22"/>
        </w:rPr>
        <w:t>or</w:t>
      </w:r>
      <w:r w:rsidRPr="008474FD">
        <w:rPr>
          <w:rFonts w:asciiTheme="minorHAnsi" w:hAnsiTheme="minorHAnsi" w:cstheme="minorHAnsi"/>
          <w:b w:val="0"/>
          <w:bCs w:val="0"/>
          <w:color w:val="000000" w:themeColor="text1"/>
          <w:sz w:val="22"/>
          <w:szCs w:val="22"/>
        </w:rPr>
        <w:t xml:space="preserve"> referral by previous participants via snowball sampling.</w:t>
      </w:r>
    </w:p>
    <w:p w14:paraId="6AE24983"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062B242C" w14:textId="77777777"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Consenting to participate in the project and withdrawing from the research</w:t>
      </w:r>
    </w:p>
    <w:p w14:paraId="40176FF2" w14:textId="52240A5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 xml:space="preserve">Participating in this study is voluntary and you are under no obligation to consent to participation. You will be asked to verbally consent to participating in the audio recorded interview prior to the commencement of the interview. You have a right to withdraw from the interview at any stage. If you do consent to participate, you may only withdraw data prior to the transcription of the data from the interview, which will likely occur within the </w:t>
      </w:r>
      <w:r w:rsidR="009A6481">
        <w:rPr>
          <w:rFonts w:asciiTheme="minorHAnsi" w:hAnsiTheme="minorHAnsi" w:cstheme="minorHAnsi"/>
          <w:b w:val="0"/>
          <w:bCs w:val="0"/>
          <w:color w:val="000000" w:themeColor="text1"/>
          <w:sz w:val="22"/>
          <w:szCs w:val="22"/>
        </w:rPr>
        <w:t>days</w:t>
      </w:r>
      <w:r w:rsidRPr="008474FD">
        <w:rPr>
          <w:rFonts w:asciiTheme="minorHAnsi" w:hAnsiTheme="minorHAnsi" w:cstheme="minorHAnsi"/>
          <w:b w:val="0"/>
          <w:bCs w:val="0"/>
          <w:color w:val="000000" w:themeColor="text1"/>
          <w:sz w:val="22"/>
          <w:szCs w:val="22"/>
        </w:rPr>
        <w:t xml:space="preserve"> following the interview. If you choose not to participate in the interview, there may be an option to participate in a survey in </w:t>
      </w:r>
      <w:r w:rsidR="00CE0CDD">
        <w:rPr>
          <w:rFonts w:asciiTheme="minorHAnsi" w:hAnsiTheme="minorHAnsi" w:cstheme="minorHAnsi"/>
          <w:b w:val="0"/>
          <w:bCs w:val="0"/>
          <w:color w:val="000000" w:themeColor="text1"/>
          <w:sz w:val="22"/>
          <w:szCs w:val="22"/>
        </w:rPr>
        <w:t xml:space="preserve">a </w:t>
      </w:r>
      <w:r w:rsidR="00A10B74">
        <w:rPr>
          <w:rFonts w:asciiTheme="minorHAnsi" w:hAnsiTheme="minorHAnsi" w:cstheme="minorHAnsi"/>
          <w:b w:val="0"/>
          <w:bCs w:val="0"/>
          <w:color w:val="000000" w:themeColor="text1"/>
          <w:sz w:val="22"/>
          <w:szCs w:val="22"/>
        </w:rPr>
        <w:t xml:space="preserve">separate </w:t>
      </w:r>
      <w:r w:rsidR="00CE0CDD">
        <w:rPr>
          <w:rFonts w:asciiTheme="minorHAnsi" w:hAnsiTheme="minorHAnsi" w:cstheme="minorHAnsi"/>
          <w:b w:val="0"/>
          <w:bCs w:val="0"/>
          <w:color w:val="000000" w:themeColor="text1"/>
          <w:sz w:val="22"/>
          <w:szCs w:val="22"/>
        </w:rPr>
        <w:t>future project</w:t>
      </w:r>
      <w:r w:rsidRPr="008474FD">
        <w:rPr>
          <w:rFonts w:asciiTheme="minorHAnsi" w:hAnsiTheme="minorHAnsi" w:cstheme="minorHAnsi"/>
          <w:b w:val="0"/>
          <w:bCs w:val="0"/>
          <w:color w:val="000000" w:themeColor="text1"/>
          <w:sz w:val="22"/>
          <w:szCs w:val="22"/>
        </w:rPr>
        <w:t>. Please feel free to contact the student researcher if you would prefer to complete a future survey instead.</w:t>
      </w:r>
    </w:p>
    <w:p w14:paraId="5E2E6716"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35359E78" w14:textId="5C55E6AA"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Possible benefits and risks to participants</w:t>
      </w:r>
    </w:p>
    <w:p w14:paraId="650D3583"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You may find benefits in having the opportunity to express your experiences and any challenges that you have encountered through engaging in sustainable healthcare education leadership. Additionally, the community of women in sustainable healthcare education and in education more broadly may benefit from any insights from this study that highlight a need to address gender issues in higher education.</w:t>
      </w:r>
    </w:p>
    <w:p w14:paraId="46CACD36"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6D2F7CA9" w14:textId="07D9E086"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It is not anticipated that participation in this study will likely cause a level of discomfort to you greater than the inconvenience to your schedule of participating in the interview. However, there may be an unlikely risk that discussion of topics such as climate change and navigating challenges within higher education could prompt a level of personal distress during the interview greater than discomfort. The interview will be semi-</w:t>
      </w:r>
      <w:r w:rsidR="005761E1" w:rsidRPr="008474FD">
        <w:rPr>
          <w:rFonts w:asciiTheme="minorHAnsi" w:hAnsiTheme="minorHAnsi" w:cstheme="minorHAnsi"/>
          <w:b w:val="0"/>
          <w:bCs w:val="0"/>
          <w:color w:val="000000" w:themeColor="text1"/>
          <w:sz w:val="22"/>
          <w:szCs w:val="22"/>
        </w:rPr>
        <w:t>structured,</w:t>
      </w:r>
      <w:r w:rsidRPr="008474FD">
        <w:rPr>
          <w:rFonts w:asciiTheme="minorHAnsi" w:hAnsiTheme="minorHAnsi" w:cstheme="minorHAnsi"/>
          <w:b w:val="0"/>
          <w:bCs w:val="0"/>
          <w:color w:val="000000" w:themeColor="text1"/>
          <w:sz w:val="22"/>
          <w:szCs w:val="22"/>
        </w:rPr>
        <w:t xml:space="preserve"> and you will therefore have the freedom to direct the discussion as you wish and to cease the interview at any stage. In the unlikely event that you do require counselling from participation, please refer to the list of services below:</w:t>
      </w:r>
    </w:p>
    <w:p w14:paraId="51CE5CC0"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74C9073E" w14:textId="77777777" w:rsidR="008474FD" w:rsidRPr="008474FD" w:rsidRDefault="008474FD" w:rsidP="00D73838">
      <w:pPr>
        <w:ind w:left="720"/>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For students:</w:t>
      </w:r>
    </w:p>
    <w:p w14:paraId="74E7173B" w14:textId="28C14E18" w:rsidR="006F0586" w:rsidRPr="0070114F" w:rsidRDefault="006F0586" w:rsidP="00D73838">
      <w:pPr>
        <w:ind w:left="720"/>
        <w:jc w:val="left"/>
        <w:rPr>
          <w:rFonts w:asciiTheme="minorHAnsi" w:hAnsiTheme="minorHAnsi" w:cstheme="minorHAnsi"/>
          <w:b w:val="0"/>
          <w:bCs w:val="0"/>
          <w:i/>
          <w:iCs/>
          <w:color w:val="000000" w:themeColor="text1"/>
          <w:sz w:val="22"/>
          <w:szCs w:val="22"/>
        </w:rPr>
      </w:pPr>
      <w:r w:rsidRPr="0070114F">
        <w:rPr>
          <w:rFonts w:asciiTheme="minorHAnsi" w:hAnsiTheme="minorHAnsi" w:cstheme="minorHAnsi"/>
          <w:b w:val="0"/>
          <w:bCs w:val="0"/>
          <w:i/>
          <w:iCs/>
          <w:color w:val="000000" w:themeColor="text1"/>
          <w:sz w:val="22"/>
          <w:szCs w:val="22"/>
        </w:rPr>
        <w:t>Services in Australia</w:t>
      </w:r>
    </w:p>
    <w:p w14:paraId="5F27B907" w14:textId="0435AB78" w:rsidR="008474FD" w:rsidRPr="008474FD" w:rsidRDefault="008474FD" w:rsidP="00D73838">
      <w:pPr>
        <w:ind w:left="720"/>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 xml:space="preserve">Monash Counselling Services for Monash students (free): (03) 9905 3020 or 1300 788 336 after hours. </w:t>
      </w:r>
    </w:p>
    <w:p w14:paraId="11F223C7" w14:textId="77777777" w:rsidR="008474FD" w:rsidRPr="008474FD" w:rsidRDefault="008474FD" w:rsidP="00D73838">
      <w:pPr>
        <w:ind w:left="720"/>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Lifeline: ph. 13 11 14 </w:t>
      </w:r>
    </w:p>
    <w:p w14:paraId="115341CB" w14:textId="4886AA95" w:rsidR="008474FD" w:rsidRDefault="008474FD" w:rsidP="00D73838">
      <w:pPr>
        <w:ind w:left="720"/>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Kids Helpline (</w:t>
      </w:r>
      <w:proofErr w:type="gramStart"/>
      <w:r w:rsidRPr="008474FD">
        <w:rPr>
          <w:rFonts w:asciiTheme="minorHAnsi" w:hAnsiTheme="minorHAnsi" w:cstheme="minorHAnsi"/>
          <w:b w:val="0"/>
          <w:bCs w:val="0"/>
          <w:color w:val="000000" w:themeColor="text1"/>
          <w:sz w:val="22"/>
          <w:szCs w:val="22"/>
        </w:rPr>
        <w:t xml:space="preserve">5 to 25 year </w:t>
      </w:r>
      <w:proofErr w:type="spellStart"/>
      <w:r w:rsidRPr="008474FD">
        <w:rPr>
          <w:rFonts w:asciiTheme="minorHAnsi" w:hAnsiTheme="minorHAnsi" w:cstheme="minorHAnsi"/>
          <w:b w:val="0"/>
          <w:bCs w:val="0"/>
          <w:color w:val="000000" w:themeColor="text1"/>
          <w:sz w:val="22"/>
          <w:szCs w:val="22"/>
        </w:rPr>
        <w:t>olds</w:t>
      </w:r>
      <w:proofErr w:type="spellEnd"/>
      <w:proofErr w:type="gramEnd"/>
      <w:r w:rsidRPr="008474FD">
        <w:rPr>
          <w:rFonts w:asciiTheme="minorHAnsi" w:hAnsiTheme="minorHAnsi" w:cstheme="minorHAnsi"/>
          <w:b w:val="0"/>
          <w:bCs w:val="0"/>
          <w:color w:val="000000" w:themeColor="text1"/>
          <w:sz w:val="22"/>
          <w:szCs w:val="22"/>
        </w:rPr>
        <w:t>): ph. 1800 551 800</w:t>
      </w:r>
    </w:p>
    <w:p w14:paraId="714AFC2E" w14:textId="77F93AEE" w:rsidR="004F1CB2" w:rsidRPr="0070114F" w:rsidRDefault="003B6F45" w:rsidP="00D73838">
      <w:pPr>
        <w:ind w:left="720"/>
        <w:jc w:val="left"/>
        <w:rPr>
          <w:rFonts w:asciiTheme="minorHAnsi" w:hAnsiTheme="minorHAnsi" w:cstheme="minorHAnsi"/>
          <w:b w:val="0"/>
          <w:bCs w:val="0"/>
          <w:i/>
          <w:iCs/>
          <w:color w:val="000000" w:themeColor="text1"/>
          <w:sz w:val="22"/>
          <w:szCs w:val="22"/>
        </w:rPr>
      </w:pPr>
      <w:r w:rsidRPr="0070114F">
        <w:rPr>
          <w:rFonts w:asciiTheme="minorHAnsi" w:hAnsiTheme="minorHAnsi" w:cstheme="minorHAnsi"/>
          <w:b w:val="0"/>
          <w:bCs w:val="0"/>
          <w:i/>
          <w:iCs/>
          <w:color w:val="000000" w:themeColor="text1"/>
          <w:sz w:val="22"/>
          <w:szCs w:val="22"/>
        </w:rPr>
        <w:t>Services internationally:</w:t>
      </w:r>
    </w:p>
    <w:p w14:paraId="2F56A3B7" w14:textId="4EEB40A0" w:rsidR="003B6F45" w:rsidRDefault="006607EB" w:rsidP="00D73838">
      <w:pPr>
        <w:ind w:left="720"/>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Monash Counselling Services for Monash students (free):</w:t>
      </w:r>
      <w:r>
        <w:rPr>
          <w:rFonts w:asciiTheme="minorHAnsi" w:hAnsiTheme="minorHAnsi" w:cstheme="minorHAnsi"/>
          <w:b w:val="0"/>
          <w:bCs w:val="0"/>
          <w:color w:val="000000" w:themeColor="text1"/>
          <w:sz w:val="22"/>
          <w:szCs w:val="22"/>
        </w:rPr>
        <w:t xml:space="preserve"> </w:t>
      </w:r>
      <w:r w:rsidR="00336355" w:rsidRPr="008474FD">
        <w:rPr>
          <w:rFonts w:asciiTheme="minorHAnsi" w:hAnsiTheme="minorHAnsi" w:cstheme="minorHAnsi"/>
          <w:b w:val="0"/>
          <w:bCs w:val="0"/>
          <w:color w:val="000000" w:themeColor="text1"/>
          <w:sz w:val="22"/>
          <w:szCs w:val="22"/>
        </w:rPr>
        <w:t>From Malaysia ph. 1800 818 356 (toll free)</w:t>
      </w:r>
    </w:p>
    <w:p w14:paraId="6C870C73" w14:textId="66C6C6F4" w:rsidR="006607EB" w:rsidRPr="006607EB" w:rsidRDefault="006607EB" w:rsidP="006607EB">
      <w:pPr>
        <w:ind w:left="720"/>
        <w:jc w:val="left"/>
        <w:rPr>
          <w:rFonts w:asciiTheme="minorHAnsi" w:hAnsiTheme="minorHAnsi" w:cstheme="minorHAnsi"/>
          <w:b w:val="0"/>
          <w:bCs w:val="0"/>
          <w:color w:val="000000" w:themeColor="text1"/>
          <w:sz w:val="22"/>
          <w:szCs w:val="22"/>
        </w:rPr>
      </w:pPr>
      <w:r w:rsidRPr="006607EB">
        <w:rPr>
          <w:rFonts w:asciiTheme="minorHAnsi" w:hAnsiTheme="minorHAnsi" w:cstheme="minorHAnsi"/>
          <w:b w:val="0"/>
          <w:bCs w:val="0"/>
          <w:color w:val="000000" w:themeColor="text1"/>
          <w:sz w:val="22"/>
          <w:szCs w:val="22"/>
        </w:rPr>
        <w:t>Samaritans</w:t>
      </w:r>
      <w:r w:rsidR="00A45940">
        <w:rPr>
          <w:rFonts w:asciiTheme="minorHAnsi" w:hAnsiTheme="minorHAnsi" w:cstheme="minorHAnsi"/>
          <w:b w:val="0"/>
          <w:bCs w:val="0"/>
          <w:color w:val="000000" w:themeColor="text1"/>
          <w:sz w:val="22"/>
          <w:szCs w:val="22"/>
        </w:rPr>
        <w:t xml:space="preserve"> (UK): </w:t>
      </w:r>
      <w:r w:rsidR="003215C4">
        <w:rPr>
          <w:rFonts w:asciiTheme="minorHAnsi" w:hAnsiTheme="minorHAnsi" w:cstheme="minorHAnsi"/>
          <w:b w:val="0"/>
          <w:bCs w:val="0"/>
          <w:color w:val="000000" w:themeColor="text1"/>
          <w:sz w:val="22"/>
          <w:szCs w:val="22"/>
        </w:rPr>
        <w:t xml:space="preserve">ph. </w:t>
      </w:r>
      <w:r w:rsidR="003215C4" w:rsidRPr="003215C4">
        <w:rPr>
          <w:rFonts w:asciiTheme="minorHAnsi" w:hAnsiTheme="minorHAnsi" w:cstheme="minorHAnsi"/>
          <w:b w:val="0"/>
          <w:bCs w:val="0"/>
          <w:color w:val="000000" w:themeColor="text1"/>
          <w:sz w:val="22"/>
          <w:szCs w:val="22"/>
        </w:rPr>
        <w:t>116 123</w:t>
      </w:r>
    </w:p>
    <w:p w14:paraId="61C4E64A" w14:textId="379CCEAD" w:rsidR="004B2803" w:rsidRPr="008474FD" w:rsidRDefault="008D67DC" w:rsidP="00D73838">
      <w:pPr>
        <w:ind w:left="720"/>
        <w:jc w:val="left"/>
        <w:rPr>
          <w:rFonts w:asciiTheme="minorHAnsi" w:hAnsiTheme="minorHAnsi" w:cstheme="minorHAnsi"/>
          <w:b w:val="0"/>
          <w:bCs w:val="0"/>
          <w:color w:val="000000" w:themeColor="text1"/>
          <w:sz w:val="22"/>
          <w:szCs w:val="22"/>
        </w:rPr>
      </w:pPr>
      <w:r w:rsidRPr="008D67DC">
        <w:rPr>
          <w:rFonts w:asciiTheme="minorHAnsi" w:hAnsiTheme="minorHAnsi" w:cstheme="minorHAnsi"/>
          <w:b w:val="0"/>
          <w:bCs w:val="0"/>
          <w:color w:val="000000" w:themeColor="text1"/>
          <w:sz w:val="22"/>
          <w:szCs w:val="22"/>
        </w:rPr>
        <w:t>National Suicide Prevention Lifeline</w:t>
      </w:r>
      <w:r>
        <w:rPr>
          <w:rFonts w:asciiTheme="minorHAnsi" w:hAnsiTheme="minorHAnsi" w:cstheme="minorHAnsi"/>
          <w:b w:val="0"/>
          <w:bCs w:val="0"/>
          <w:color w:val="000000" w:themeColor="text1"/>
          <w:sz w:val="22"/>
          <w:szCs w:val="22"/>
        </w:rPr>
        <w:t xml:space="preserve"> (USA): ph.</w:t>
      </w:r>
      <w:r w:rsidRPr="008D67DC">
        <w:rPr>
          <w:rFonts w:asciiTheme="minorHAnsi" w:hAnsiTheme="minorHAnsi" w:cstheme="minorHAnsi"/>
          <w:b w:val="0"/>
          <w:bCs w:val="0"/>
          <w:color w:val="000000" w:themeColor="text1"/>
          <w:sz w:val="22"/>
          <w:szCs w:val="22"/>
        </w:rPr>
        <w:t xml:space="preserve"> 1800</w:t>
      </w:r>
      <w:r w:rsidR="00797013">
        <w:rPr>
          <w:rFonts w:asciiTheme="minorHAnsi" w:hAnsiTheme="minorHAnsi" w:cstheme="minorHAnsi"/>
          <w:b w:val="0"/>
          <w:bCs w:val="0"/>
          <w:color w:val="000000" w:themeColor="text1"/>
          <w:sz w:val="22"/>
          <w:szCs w:val="22"/>
        </w:rPr>
        <w:t xml:space="preserve"> </w:t>
      </w:r>
      <w:r w:rsidRPr="008D67DC">
        <w:rPr>
          <w:rFonts w:asciiTheme="minorHAnsi" w:hAnsiTheme="minorHAnsi" w:cstheme="minorHAnsi"/>
          <w:b w:val="0"/>
          <w:bCs w:val="0"/>
          <w:color w:val="000000" w:themeColor="text1"/>
          <w:sz w:val="22"/>
          <w:szCs w:val="22"/>
        </w:rPr>
        <w:t>273</w:t>
      </w:r>
      <w:r w:rsidR="00797013">
        <w:rPr>
          <w:rFonts w:asciiTheme="minorHAnsi" w:hAnsiTheme="minorHAnsi" w:cstheme="minorHAnsi"/>
          <w:b w:val="0"/>
          <w:bCs w:val="0"/>
          <w:color w:val="000000" w:themeColor="text1"/>
          <w:sz w:val="22"/>
          <w:szCs w:val="22"/>
        </w:rPr>
        <w:t xml:space="preserve"> </w:t>
      </w:r>
      <w:r w:rsidRPr="008D67DC">
        <w:rPr>
          <w:rFonts w:asciiTheme="minorHAnsi" w:hAnsiTheme="minorHAnsi" w:cstheme="minorHAnsi"/>
          <w:b w:val="0"/>
          <w:bCs w:val="0"/>
          <w:color w:val="000000" w:themeColor="text1"/>
          <w:sz w:val="22"/>
          <w:szCs w:val="22"/>
        </w:rPr>
        <w:t>8255</w:t>
      </w:r>
    </w:p>
    <w:p w14:paraId="420FBA93" w14:textId="77777777" w:rsidR="008474FD" w:rsidRPr="008474FD" w:rsidRDefault="008474FD" w:rsidP="00D73838">
      <w:pPr>
        <w:ind w:left="720"/>
        <w:jc w:val="left"/>
        <w:rPr>
          <w:rFonts w:asciiTheme="minorHAnsi" w:hAnsiTheme="minorHAnsi" w:cstheme="minorHAnsi"/>
          <w:b w:val="0"/>
          <w:bCs w:val="0"/>
          <w:color w:val="000000" w:themeColor="text1"/>
          <w:sz w:val="22"/>
          <w:szCs w:val="22"/>
        </w:rPr>
      </w:pPr>
    </w:p>
    <w:p w14:paraId="70756B39" w14:textId="77777777" w:rsidR="008474FD" w:rsidRPr="008474FD" w:rsidRDefault="008474FD" w:rsidP="00D73838">
      <w:pPr>
        <w:ind w:left="720"/>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For academics:</w:t>
      </w:r>
    </w:p>
    <w:p w14:paraId="679DEB67" w14:textId="77777777" w:rsidR="00BD3984" w:rsidRPr="0070114F" w:rsidRDefault="00BD3984" w:rsidP="00BD3984">
      <w:pPr>
        <w:ind w:left="720"/>
        <w:jc w:val="left"/>
        <w:rPr>
          <w:rFonts w:asciiTheme="minorHAnsi" w:hAnsiTheme="minorHAnsi" w:cstheme="minorHAnsi"/>
          <w:b w:val="0"/>
          <w:bCs w:val="0"/>
          <w:i/>
          <w:iCs/>
          <w:color w:val="000000" w:themeColor="text1"/>
          <w:sz w:val="22"/>
          <w:szCs w:val="22"/>
        </w:rPr>
      </w:pPr>
      <w:r w:rsidRPr="0070114F">
        <w:rPr>
          <w:rFonts w:asciiTheme="minorHAnsi" w:hAnsiTheme="minorHAnsi" w:cstheme="minorHAnsi"/>
          <w:b w:val="0"/>
          <w:bCs w:val="0"/>
          <w:i/>
          <w:iCs/>
          <w:color w:val="000000" w:themeColor="text1"/>
          <w:sz w:val="22"/>
          <w:szCs w:val="22"/>
        </w:rPr>
        <w:t>Services in Australia:</w:t>
      </w:r>
    </w:p>
    <w:p w14:paraId="639F5108" w14:textId="581471C8" w:rsidR="008474FD" w:rsidRPr="008474FD" w:rsidRDefault="008474FD" w:rsidP="00D73838">
      <w:pPr>
        <w:ind w:left="720"/>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Monash Counselling Services for Monash staff: ph. 1300 360 364 (phone service available 24/7, includes Employee Assistance Program enquiries)</w:t>
      </w:r>
    </w:p>
    <w:p w14:paraId="71F48C53" w14:textId="0567858E" w:rsidR="008474FD" w:rsidRDefault="008474FD" w:rsidP="00D73838">
      <w:pPr>
        <w:ind w:left="720"/>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Lifeline: ph. 13 11 14</w:t>
      </w:r>
    </w:p>
    <w:p w14:paraId="09E062A2" w14:textId="77777777" w:rsidR="00DD38B1" w:rsidRDefault="00DD38B1" w:rsidP="009A2D2B">
      <w:pPr>
        <w:ind w:left="720"/>
        <w:jc w:val="left"/>
        <w:rPr>
          <w:rFonts w:asciiTheme="minorHAnsi" w:hAnsiTheme="minorHAnsi" w:cstheme="minorHAnsi"/>
          <w:b w:val="0"/>
          <w:bCs w:val="0"/>
          <w:i/>
          <w:iCs/>
          <w:color w:val="000000" w:themeColor="text1"/>
          <w:sz w:val="22"/>
          <w:szCs w:val="22"/>
        </w:rPr>
      </w:pPr>
    </w:p>
    <w:p w14:paraId="742187AC" w14:textId="77777777" w:rsidR="00547CD8" w:rsidRDefault="00547CD8" w:rsidP="009A2D2B">
      <w:pPr>
        <w:ind w:left="720"/>
        <w:jc w:val="left"/>
        <w:rPr>
          <w:rFonts w:asciiTheme="minorHAnsi" w:hAnsiTheme="minorHAnsi" w:cstheme="minorHAnsi"/>
          <w:b w:val="0"/>
          <w:bCs w:val="0"/>
          <w:i/>
          <w:iCs/>
          <w:color w:val="000000" w:themeColor="text1"/>
          <w:sz w:val="22"/>
          <w:szCs w:val="22"/>
        </w:rPr>
      </w:pPr>
    </w:p>
    <w:p w14:paraId="6AC27538" w14:textId="7A038566" w:rsidR="009A2D2B" w:rsidRPr="0070114F" w:rsidRDefault="009A2D2B" w:rsidP="009A2D2B">
      <w:pPr>
        <w:ind w:left="720"/>
        <w:jc w:val="left"/>
        <w:rPr>
          <w:rFonts w:asciiTheme="minorHAnsi" w:hAnsiTheme="minorHAnsi" w:cstheme="minorHAnsi"/>
          <w:b w:val="0"/>
          <w:bCs w:val="0"/>
          <w:i/>
          <w:iCs/>
          <w:color w:val="000000" w:themeColor="text1"/>
          <w:sz w:val="22"/>
          <w:szCs w:val="22"/>
        </w:rPr>
      </w:pPr>
      <w:r w:rsidRPr="0070114F">
        <w:rPr>
          <w:rFonts w:asciiTheme="minorHAnsi" w:hAnsiTheme="minorHAnsi" w:cstheme="minorHAnsi"/>
          <w:b w:val="0"/>
          <w:bCs w:val="0"/>
          <w:i/>
          <w:iCs/>
          <w:color w:val="000000" w:themeColor="text1"/>
          <w:sz w:val="22"/>
          <w:szCs w:val="22"/>
        </w:rPr>
        <w:lastRenderedPageBreak/>
        <w:t>Services internationally:</w:t>
      </w:r>
    </w:p>
    <w:p w14:paraId="6EF4E4B0" w14:textId="0034845F" w:rsidR="002D5185" w:rsidRDefault="002D5185" w:rsidP="009A2D2B">
      <w:pPr>
        <w:ind w:left="720"/>
        <w:jc w:val="left"/>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 xml:space="preserve">Monash </w:t>
      </w:r>
      <w:r w:rsidR="00273B1D">
        <w:rPr>
          <w:rFonts w:asciiTheme="minorHAnsi" w:hAnsiTheme="minorHAnsi" w:cstheme="minorHAnsi"/>
          <w:b w:val="0"/>
          <w:bCs w:val="0"/>
          <w:color w:val="000000" w:themeColor="text1"/>
          <w:sz w:val="22"/>
          <w:szCs w:val="22"/>
        </w:rPr>
        <w:t xml:space="preserve">Counselling </w:t>
      </w:r>
      <w:r w:rsidR="00D014D6">
        <w:rPr>
          <w:rFonts w:asciiTheme="minorHAnsi" w:hAnsiTheme="minorHAnsi" w:cstheme="minorHAnsi"/>
          <w:b w:val="0"/>
          <w:bCs w:val="0"/>
          <w:color w:val="000000" w:themeColor="text1"/>
          <w:sz w:val="22"/>
          <w:szCs w:val="22"/>
        </w:rPr>
        <w:t xml:space="preserve">Services </w:t>
      </w:r>
      <w:r w:rsidR="00273B1D">
        <w:rPr>
          <w:rFonts w:asciiTheme="minorHAnsi" w:hAnsiTheme="minorHAnsi" w:cstheme="minorHAnsi"/>
          <w:b w:val="0"/>
          <w:bCs w:val="0"/>
          <w:color w:val="000000" w:themeColor="text1"/>
          <w:sz w:val="22"/>
          <w:szCs w:val="22"/>
        </w:rPr>
        <w:t xml:space="preserve">from Malaysia: ph. </w:t>
      </w:r>
      <w:r w:rsidR="00B22895" w:rsidRPr="00B22895">
        <w:rPr>
          <w:rFonts w:asciiTheme="minorHAnsi" w:hAnsiTheme="minorHAnsi" w:cstheme="minorHAnsi"/>
          <w:b w:val="0"/>
          <w:bCs w:val="0"/>
          <w:color w:val="000000" w:themeColor="text1"/>
          <w:sz w:val="22"/>
          <w:szCs w:val="22"/>
        </w:rPr>
        <w:t>012</w:t>
      </w:r>
      <w:r w:rsidR="00183CCC">
        <w:rPr>
          <w:rFonts w:asciiTheme="minorHAnsi" w:hAnsiTheme="minorHAnsi" w:cstheme="minorHAnsi"/>
          <w:b w:val="0"/>
          <w:bCs w:val="0"/>
          <w:color w:val="000000" w:themeColor="text1"/>
          <w:sz w:val="22"/>
          <w:szCs w:val="22"/>
        </w:rPr>
        <w:t xml:space="preserve"> </w:t>
      </w:r>
      <w:r w:rsidR="00B22895" w:rsidRPr="00B22895">
        <w:rPr>
          <w:rFonts w:asciiTheme="minorHAnsi" w:hAnsiTheme="minorHAnsi" w:cstheme="minorHAnsi"/>
          <w:b w:val="0"/>
          <w:bCs w:val="0"/>
          <w:color w:val="000000" w:themeColor="text1"/>
          <w:sz w:val="22"/>
          <w:szCs w:val="22"/>
        </w:rPr>
        <w:t>431</w:t>
      </w:r>
      <w:r w:rsidR="00183CCC">
        <w:rPr>
          <w:rFonts w:asciiTheme="minorHAnsi" w:hAnsiTheme="minorHAnsi" w:cstheme="minorHAnsi"/>
          <w:b w:val="0"/>
          <w:bCs w:val="0"/>
          <w:color w:val="000000" w:themeColor="text1"/>
          <w:sz w:val="22"/>
          <w:szCs w:val="22"/>
        </w:rPr>
        <w:t xml:space="preserve"> </w:t>
      </w:r>
      <w:r w:rsidR="00B22895" w:rsidRPr="00B22895">
        <w:rPr>
          <w:rFonts w:asciiTheme="minorHAnsi" w:hAnsiTheme="minorHAnsi" w:cstheme="minorHAnsi"/>
          <w:b w:val="0"/>
          <w:bCs w:val="0"/>
          <w:color w:val="000000" w:themeColor="text1"/>
          <w:sz w:val="22"/>
          <w:szCs w:val="22"/>
        </w:rPr>
        <w:t>1562</w:t>
      </w:r>
      <w:r w:rsidR="00B22895">
        <w:rPr>
          <w:rFonts w:asciiTheme="minorHAnsi" w:hAnsiTheme="minorHAnsi" w:cstheme="minorHAnsi"/>
          <w:b w:val="0"/>
          <w:bCs w:val="0"/>
          <w:color w:val="000000" w:themeColor="text1"/>
          <w:sz w:val="22"/>
          <w:szCs w:val="22"/>
        </w:rPr>
        <w:t xml:space="preserve"> or </w:t>
      </w:r>
      <w:r w:rsidR="00273B1D" w:rsidRPr="00273B1D">
        <w:rPr>
          <w:rFonts w:asciiTheme="minorHAnsi" w:hAnsiTheme="minorHAnsi" w:cstheme="minorHAnsi"/>
          <w:b w:val="0"/>
          <w:bCs w:val="0"/>
          <w:color w:val="000000" w:themeColor="text1"/>
          <w:sz w:val="22"/>
          <w:szCs w:val="22"/>
        </w:rPr>
        <w:t>1800 818 356</w:t>
      </w:r>
    </w:p>
    <w:p w14:paraId="01F219F5" w14:textId="1C471B74" w:rsidR="009A2D2B" w:rsidRPr="006607EB" w:rsidRDefault="009A2D2B" w:rsidP="009A2D2B">
      <w:pPr>
        <w:ind w:left="720"/>
        <w:jc w:val="left"/>
        <w:rPr>
          <w:rFonts w:asciiTheme="minorHAnsi" w:hAnsiTheme="minorHAnsi" w:cstheme="minorHAnsi"/>
          <w:b w:val="0"/>
          <w:bCs w:val="0"/>
          <w:color w:val="000000" w:themeColor="text1"/>
          <w:sz w:val="22"/>
          <w:szCs w:val="22"/>
        </w:rPr>
      </w:pPr>
      <w:r w:rsidRPr="006607EB">
        <w:rPr>
          <w:rFonts w:asciiTheme="minorHAnsi" w:hAnsiTheme="minorHAnsi" w:cstheme="minorHAnsi"/>
          <w:b w:val="0"/>
          <w:bCs w:val="0"/>
          <w:color w:val="000000" w:themeColor="text1"/>
          <w:sz w:val="22"/>
          <w:szCs w:val="22"/>
        </w:rPr>
        <w:t>Samaritans</w:t>
      </w:r>
      <w:r>
        <w:rPr>
          <w:rFonts w:asciiTheme="minorHAnsi" w:hAnsiTheme="minorHAnsi" w:cstheme="minorHAnsi"/>
          <w:b w:val="0"/>
          <w:bCs w:val="0"/>
          <w:color w:val="000000" w:themeColor="text1"/>
          <w:sz w:val="22"/>
          <w:szCs w:val="22"/>
        </w:rPr>
        <w:t xml:space="preserve"> (UK): ph. </w:t>
      </w:r>
      <w:r w:rsidRPr="003215C4">
        <w:rPr>
          <w:rFonts w:asciiTheme="minorHAnsi" w:hAnsiTheme="minorHAnsi" w:cstheme="minorHAnsi"/>
          <w:b w:val="0"/>
          <w:bCs w:val="0"/>
          <w:color w:val="000000" w:themeColor="text1"/>
          <w:sz w:val="22"/>
          <w:szCs w:val="22"/>
        </w:rPr>
        <w:t>116 123</w:t>
      </w:r>
    </w:p>
    <w:p w14:paraId="0592F85B" w14:textId="77777777" w:rsidR="007F4415" w:rsidRDefault="009A2D2B" w:rsidP="007F4415">
      <w:pPr>
        <w:ind w:firstLine="720"/>
        <w:jc w:val="left"/>
        <w:rPr>
          <w:rFonts w:asciiTheme="minorHAnsi" w:hAnsiTheme="minorHAnsi" w:cstheme="minorHAnsi"/>
          <w:b w:val="0"/>
          <w:bCs w:val="0"/>
          <w:color w:val="000000" w:themeColor="text1"/>
          <w:sz w:val="22"/>
          <w:szCs w:val="22"/>
        </w:rPr>
      </w:pPr>
      <w:r w:rsidRPr="008D67DC">
        <w:rPr>
          <w:rFonts w:asciiTheme="minorHAnsi" w:hAnsiTheme="minorHAnsi" w:cstheme="minorHAnsi"/>
          <w:b w:val="0"/>
          <w:bCs w:val="0"/>
          <w:color w:val="000000" w:themeColor="text1"/>
          <w:sz w:val="22"/>
          <w:szCs w:val="22"/>
        </w:rPr>
        <w:t>National Suicide Prevention Lifeline</w:t>
      </w:r>
      <w:r>
        <w:rPr>
          <w:rFonts w:asciiTheme="minorHAnsi" w:hAnsiTheme="minorHAnsi" w:cstheme="minorHAnsi"/>
          <w:b w:val="0"/>
          <w:bCs w:val="0"/>
          <w:color w:val="000000" w:themeColor="text1"/>
          <w:sz w:val="22"/>
          <w:szCs w:val="22"/>
        </w:rPr>
        <w:t xml:space="preserve"> (USA): ph.</w:t>
      </w:r>
      <w:r w:rsidRPr="008D67DC">
        <w:rPr>
          <w:rFonts w:asciiTheme="minorHAnsi" w:hAnsiTheme="minorHAnsi" w:cstheme="minorHAnsi"/>
          <w:b w:val="0"/>
          <w:bCs w:val="0"/>
          <w:color w:val="000000" w:themeColor="text1"/>
          <w:sz w:val="22"/>
          <w:szCs w:val="22"/>
        </w:rPr>
        <w:t xml:space="preserve"> 1800</w:t>
      </w:r>
      <w:r>
        <w:rPr>
          <w:rFonts w:asciiTheme="minorHAnsi" w:hAnsiTheme="minorHAnsi" w:cstheme="minorHAnsi"/>
          <w:b w:val="0"/>
          <w:bCs w:val="0"/>
          <w:color w:val="000000" w:themeColor="text1"/>
          <w:sz w:val="22"/>
          <w:szCs w:val="22"/>
        </w:rPr>
        <w:t xml:space="preserve"> </w:t>
      </w:r>
      <w:r w:rsidRPr="008D67DC">
        <w:rPr>
          <w:rFonts w:asciiTheme="minorHAnsi" w:hAnsiTheme="minorHAnsi" w:cstheme="minorHAnsi"/>
          <w:b w:val="0"/>
          <w:bCs w:val="0"/>
          <w:color w:val="000000" w:themeColor="text1"/>
          <w:sz w:val="22"/>
          <w:szCs w:val="22"/>
        </w:rPr>
        <w:t>273</w:t>
      </w:r>
      <w:r>
        <w:rPr>
          <w:rFonts w:asciiTheme="minorHAnsi" w:hAnsiTheme="minorHAnsi" w:cstheme="minorHAnsi"/>
          <w:b w:val="0"/>
          <w:bCs w:val="0"/>
          <w:color w:val="000000" w:themeColor="text1"/>
          <w:sz w:val="22"/>
          <w:szCs w:val="22"/>
        </w:rPr>
        <w:t xml:space="preserve"> </w:t>
      </w:r>
      <w:r w:rsidRPr="008D67DC">
        <w:rPr>
          <w:rFonts w:asciiTheme="minorHAnsi" w:hAnsiTheme="minorHAnsi" w:cstheme="minorHAnsi"/>
          <w:b w:val="0"/>
          <w:bCs w:val="0"/>
          <w:color w:val="000000" w:themeColor="text1"/>
          <w:sz w:val="22"/>
          <w:szCs w:val="22"/>
        </w:rPr>
        <w:t>8255</w:t>
      </w:r>
    </w:p>
    <w:p w14:paraId="4432E39E" w14:textId="77777777" w:rsidR="007F4415" w:rsidRDefault="007F4415" w:rsidP="008474FD">
      <w:pPr>
        <w:jc w:val="left"/>
        <w:rPr>
          <w:rFonts w:asciiTheme="minorHAnsi" w:hAnsiTheme="minorHAnsi" w:cstheme="minorHAnsi"/>
          <w:b w:val="0"/>
          <w:bCs w:val="0"/>
          <w:color w:val="000000" w:themeColor="text1"/>
          <w:sz w:val="22"/>
          <w:szCs w:val="22"/>
        </w:rPr>
      </w:pPr>
    </w:p>
    <w:p w14:paraId="3161BBE0" w14:textId="724E62D8"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Payment</w:t>
      </w:r>
    </w:p>
    <w:p w14:paraId="4DA503EC" w14:textId="639201B9"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You will be offered a $20 gift voucher or an equivalent donation to a not-for-profit organisation of your choice as a token of appreciation for your participation. If you choose to receive a gift voucher, the Monash finance team may require your name for auditing purposes and your anonymity therefore cannot be guaranteed.</w:t>
      </w:r>
    </w:p>
    <w:p w14:paraId="458B4392" w14:textId="77777777" w:rsidR="00754214" w:rsidRDefault="00754214" w:rsidP="008474FD">
      <w:pPr>
        <w:jc w:val="left"/>
        <w:rPr>
          <w:rFonts w:asciiTheme="minorHAnsi" w:hAnsiTheme="minorHAnsi" w:cstheme="minorHAnsi"/>
          <w:color w:val="000000" w:themeColor="text1"/>
          <w:sz w:val="22"/>
          <w:szCs w:val="22"/>
        </w:rPr>
      </w:pPr>
    </w:p>
    <w:p w14:paraId="4E946008" w14:textId="49CC815A"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Confidentiality</w:t>
      </w:r>
    </w:p>
    <w:p w14:paraId="2D34F0F1" w14:textId="528AC003"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 xml:space="preserve">During the interview, names will be avoided and if they must be used only first names will be used so as not to identify you or others fully. </w:t>
      </w:r>
      <w:r w:rsidR="00E80B29">
        <w:rPr>
          <w:rFonts w:asciiTheme="minorHAnsi" w:hAnsiTheme="minorHAnsi" w:cstheme="minorHAnsi"/>
          <w:b w:val="0"/>
          <w:bCs w:val="0"/>
          <w:color w:val="000000" w:themeColor="text1"/>
          <w:sz w:val="22"/>
          <w:szCs w:val="22"/>
        </w:rPr>
        <w:t>Audio r</w:t>
      </w:r>
      <w:r w:rsidRPr="008474FD">
        <w:rPr>
          <w:rFonts w:asciiTheme="minorHAnsi" w:hAnsiTheme="minorHAnsi" w:cstheme="minorHAnsi"/>
          <w:b w:val="0"/>
          <w:bCs w:val="0"/>
          <w:color w:val="000000" w:themeColor="text1"/>
          <w:sz w:val="22"/>
          <w:szCs w:val="22"/>
        </w:rPr>
        <w:t xml:space="preserve">ecorded interview data will be transcribed by an audio transcription service and covered by the service’s Privacy Policy, which you are welcome to ask the research team for a copy of. The confidentiality and anonymity of your data will be protected as only the research team will have access to identified information. Any personal information </w:t>
      </w:r>
      <w:r w:rsidR="00085B85">
        <w:rPr>
          <w:rFonts w:asciiTheme="minorHAnsi" w:hAnsiTheme="minorHAnsi" w:cstheme="minorHAnsi"/>
          <w:b w:val="0"/>
          <w:bCs w:val="0"/>
          <w:color w:val="000000" w:themeColor="text1"/>
          <w:sz w:val="22"/>
          <w:szCs w:val="22"/>
        </w:rPr>
        <w:t>you provide</w:t>
      </w:r>
      <w:r w:rsidRPr="008474FD">
        <w:rPr>
          <w:rFonts w:asciiTheme="minorHAnsi" w:hAnsiTheme="minorHAnsi" w:cstheme="minorHAnsi"/>
          <w:b w:val="0"/>
          <w:bCs w:val="0"/>
          <w:color w:val="000000" w:themeColor="text1"/>
          <w:sz w:val="22"/>
          <w:szCs w:val="22"/>
        </w:rPr>
        <w:t xml:space="preserve"> during the interview is confidential and will not be disclosed. Findings from the study may be published in a thesis, journal articles and at conferences. Findings will be reported in such a way to protect the anonymity, privacy and confidentiality of participants and pseudonyms/codes will be used where necessary.</w:t>
      </w:r>
    </w:p>
    <w:p w14:paraId="630C25D1"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64139BB7" w14:textId="77777777"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Storage of data</w:t>
      </w:r>
    </w:p>
    <w:p w14:paraId="5F499EAF" w14:textId="0890169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All data collected will be electronic and will be stored in accordance with Monash University regulations. The electronic data will be stored on secure Monash computers or drives and kept for a minimum of five years after completion of the project. After such time</w:t>
      </w:r>
      <w:r w:rsidR="00975F55">
        <w:rPr>
          <w:rFonts w:asciiTheme="minorHAnsi" w:hAnsiTheme="minorHAnsi" w:cstheme="minorHAnsi"/>
          <w:b w:val="0"/>
          <w:bCs w:val="0"/>
          <w:color w:val="000000" w:themeColor="text1"/>
          <w:sz w:val="22"/>
          <w:szCs w:val="22"/>
        </w:rPr>
        <w:t>,</w:t>
      </w:r>
      <w:r w:rsidRPr="008474FD">
        <w:rPr>
          <w:rFonts w:asciiTheme="minorHAnsi" w:hAnsiTheme="minorHAnsi" w:cstheme="minorHAnsi"/>
          <w:b w:val="0"/>
          <w:bCs w:val="0"/>
          <w:color w:val="000000" w:themeColor="text1"/>
          <w:sz w:val="22"/>
          <w:szCs w:val="22"/>
        </w:rPr>
        <w:t xml:space="preserve"> and when the data are no longer required, data will be electronically destroyed.</w:t>
      </w:r>
    </w:p>
    <w:p w14:paraId="26598C4C"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54680897" w14:textId="77777777"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Use of data for other purposes</w:t>
      </w:r>
    </w:p>
    <w:p w14:paraId="361E5F8C"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In accordance with data sharing guidelines, de-identified data may be made available for use by the other researchers. This data will be held on secure public repositories and may be a requirement of some journals prior to publication.</w:t>
      </w:r>
    </w:p>
    <w:p w14:paraId="46445DC4"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47CE1539" w14:textId="77777777"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Results</w:t>
      </w:r>
    </w:p>
    <w:p w14:paraId="4811108F"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Once the data are analysed and compiled, a copy of a data summary will be sent to all participants. The data will also form the basis of a thesis.</w:t>
      </w:r>
    </w:p>
    <w:p w14:paraId="51B52A85"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2E2D11B9" w14:textId="77777777"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Complaints</w:t>
      </w:r>
    </w:p>
    <w:p w14:paraId="120DC525"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Should you have any concerns or complaints about the conduct of the project, you are welcome to contact the Executive Officer, Monash University Human Research Ethics Committee (MUHREC):</w:t>
      </w:r>
    </w:p>
    <w:p w14:paraId="3550D53D"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791152DC"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Executive Officer</w:t>
      </w:r>
    </w:p>
    <w:p w14:paraId="28A4A9A0"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Monash University Human Research Ethics Committee (MUHREC) </w:t>
      </w:r>
    </w:p>
    <w:p w14:paraId="500C2196"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Room 111, Chancellery Building D,</w:t>
      </w:r>
    </w:p>
    <w:p w14:paraId="7C7155C0"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26 Sports Walk, Clayton Campus</w:t>
      </w:r>
    </w:p>
    <w:p w14:paraId="22F393EC"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Research Office</w:t>
      </w:r>
    </w:p>
    <w:p w14:paraId="757E913C" w14:textId="7777777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Monash University VIC 3800</w:t>
      </w:r>
    </w:p>
    <w:p w14:paraId="13969619"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1308F4C2" w14:textId="31A5EC67"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Tel: +61 3 9905 2052</w:t>
      </w:r>
      <w:r w:rsidRPr="008474FD">
        <w:rPr>
          <w:rFonts w:asciiTheme="minorHAnsi" w:hAnsiTheme="minorHAnsi" w:cstheme="minorHAnsi"/>
          <w:b w:val="0"/>
          <w:bCs w:val="0"/>
          <w:color w:val="000000" w:themeColor="text1"/>
          <w:sz w:val="22"/>
          <w:szCs w:val="22"/>
        </w:rPr>
        <w:tab/>
        <w:t xml:space="preserve">   Email: </w:t>
      </w:r>
      <w:hyperlink r:id="rId11" w:history="1">
        <w:r w:rsidRPr="008474FD">
          <w:rPr>
            <w:rStyle w:val="Hyperlink"/>
            <w:rFonts w:asciiTheme="minorHAnsi" w:hAnsiTheme="minorHAnsi" w:cstheme="minorHAnsi"/>
            <w:b w:val="0"/>
            <w:bCs w:val="0"/>
            <w:sz w:val="22"/>
            <w:szCs w:val="22"/>
          </w:rPr>
          <w:t>muhrec@monash.edu       </w:t>
        </w:r>
      </w:hyperlink>
      <w:r w:rsidRPr="008474FD">
        <w:rPr>
          <w:rFonts w:asciiTheme="minorHAnsi" w:hAnsiTheme="minorHAnsi" w:cstheme="minorHAnsi"/>
          <w:b w:val="0"/>
          <w:bCs w:val="0"/>
          <w:color w:val="000000" w:themeColor="text1"/>
          <w:sz w:val="22"/>
          <w:szCs w:val="22"/>
        </w:rPr>
        <w:t xml:space="preserve"> Fax: +61 3 9905 3831 </w:t>
      </w:r>
    </w:p>
    <w:p w14:paraId="59A26861"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468B2A07" w14:textId="67FD5608" w:rsidR="008474FD" w:rsidRPr="008474FD" w:rsidRDefault="008474FD" w:rsidP="008474FD">
      <w:pPr>
        <w:jc w:val="left"/>
        <w:rPr>
          <w:rFonts w:asciiTheme="minorHAnsi" w:hAnsiTheme="minorHAnsi" w:cstheme="minorHAnsi"/>
          <w:b w:val="0"/>
          <w:bCs w:val="0"/>
          <w:color w:val="000000" w:themeColor="text1"/>
          <w:sz w:val="22"/>
          <w:szCs w:val="22"/>
        </w:rPr>
      </w:pPr>
      <w:r w:rsidRPr="008474FD">
        <w:rPr>
          <w:rFonts w:asciiTheme="minorHAnsi" w:hAnsiTheme="minorHAnsi" w:cstheme="minorHAnsi"/>
          <w:b w:val="0"/>
          <w:bCs w:val="0"/>
          <w:color w:val="000000" w:themeColor="text1"/>
          <w:sz w:val="22"/>
          <w:szCs w:val="22"/>
        </w:rPr>
        <w:t>Thank you,</w:t>
      </w:r>
    </w:p>
    <w:p w14:paraId="63D831BF"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33DC5027" w14:textId="2376BC3A" w:rsidR="008474FD" w:rsidRPr="008474FD" w:rsidRDefault="008A4016" w:rsidP="008474FD">
      <w:pPr>
        <w:jc w:val="left"/>
        <w:rPr>
          <w:rFonts w:asciiTheme="minorHAnsi" w:hAnsiTheme="minorHAnsi" w:cstheme="minorHAnsi"/>
          <w:b w:val="0"/>
          <w:bCs w:val="0"/>
          <w:color w:val="000000" w:themeColor="text1"/>
          <w:sz w:val="22"/>
          <w:szCs w:val="22"/>
        </w:rPr>
      </w:pPr>
      <w:r>
        <w:rPr>
          <w:rFonts w:ascii="Arial" w:eastAsia="Arial" w:hAnsi="Arial" w:cs="Arial"/>
          <w:noProof/>
          <w:color w:val="000000"/>
          <w:sz w:val="16"/>
          <w:szCs w:val="16"/>
          <w:lang w:eastAsia="zh-CN"/>
        </w:rPr>
        <w:lastRenderedPageBreak/>
        <w:drawing>
          <wp:inline distT="0" distB="0" distL="0" distR="0" wp14:anchorId="1D1FD2F1" wp14:editId="68EC212B">
            <wp:extent cx="1518208" cy="1111311"/>
            <wp:effectExtent l="0" t="0" r="0" b="0"/>
            <wp:docPr id="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Icon&#10;&#10;Description automatically generated"/>
                    <pic:cNvPicPr preferRelativeResize="0"/>
                  </pic:nvPicPr>
                  <pic:blipFill>
                    <a:blip r:embed="rId12"/>
                    <a:srcRect/>
                    <a:stretch>
                      <a:fillRect/>
                    </a:stretch>
                  </pic:blipFill>
                  <pic:spPr>
                    <a:xfrm>
                      <a:off x="0" y="0"/>
                      <a:ext cx="1518208" cy="1111311"/>
                    </a:xfrm>
                    <a:prstGeom prst="rect">
                      <a:avLst/>
                    </a:prstGeom>
                    <a:ln/>
                  </pic:spPr>
                </pic:pic>
              </a:graphicData>
            </a:graphic>
          </wp:inline>
        </w:drawing>
      </w:r>
    </w:p>
    <w:p w14:paraId="25FBBF03" w14:textId="77777777" w:rsidR="008474FD" w:rsidRPr="008474FD" w:rsidRDefault="008474FD" w:rsidP="008474FD">
      <w:pPr>
        <w:jc w:val="left"/>
        <w:rPr>
          <w:rFonts w:asciiTheme="minorHAnsi" w:hAnsiTheme="minorHAnsi" w:cstheme="minorHAnsi"/>
          <w:color w:val="000000" w:themeColor="text1"/>
          <w:sz w:val="22"/>
          <w:szCs w:val="22"/>
        </w:rPr>
      </w:pPr>
      <w:r w:rsidRPr="008474FD">
        <w:rPr>
          <w:rFonts w:asciiTheme="minorHAnsi" w:hAnsiTheme="minorHAnsi" w:cstheme="minorHAnsi"/>
          <w:color w:val="000000" w:themeColor="text1"/>
          <w:sz w:val="22"/>
          <w:szCs w:val="22"/>
        </w:rPr>
        <w:t>Dr. Susie Ho</w:t>
      </w:r>
    </w:p>
    <w:p w14:paraId="45DB9D92" w14:textId="77777777" w:rsidR="008474FD" w:rsidRPr="008474FD" w:rsidRDefault="008474FD" w:rsidP="008474FD">
      <w:pPr>
        <w:jc w:val="left"/>
        <w:rPr>
          <w:rFonts w:asciiTheme="minorHAnsi" w:hAnsiTheme="minorHAnsi" w:cstheme="minorHAnsi"/>
          <w:b w:val="0"/>
          <w:bCs w:val="0"/>
          <w:color w:val="000000" w:themeColor="text1"/>
          <w:sz w:val="22"/>
          <w:szCs w:val="22"/>
        </w:rPr>
      </w:pPr>
    </w:p>
    <w:p w14:paraId="577BD9CA" w14:textId="075AB39D" w:rsidR="00E5596C" w:rsidRPr="008474FD" w:rsidRDefault="00E5596C" w:rsidP="008474FD">
      <w:pPr>
        <w:jc w:val="left"/>
        <w:rPr>
          <w:b w:val="0"/>
          <w:bCs w:val="0"/>
        </w:rPr>
      </w:pPr>
    </w:p>
    <w:sectPr w:rsidR="00E5596C" w:rsidRPr="008474FD" w:rsidSect="00F3187D">
      <w:headerReference w:type="default" r:id="rId13"/>
      <w:headerReference w:type="first" r:id="rId14"/>
      <w:pgSz w:w="11906" w:h="16838"/>
      <w:pgMar w:top="567" w:right="1134" w:bottom="10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7545" w14:textId="77777777" w:rsidR="00194423" w:rsidRDefault="00194423" w:rsidP="00E5596C">
      <w:r>
        <w:separator/>
      </w:r>
    </w:p>
  </w:endnote>
  <w:endnote w:type="continuationSeparator" w:id="0">
    <w:p w14:paraId="3520CE35" w14:textId="77777777" w:rsidR="00194423" w:rsidRDefault="00194423" w:rsidP="00E5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159A" w14:textId="77777777" w:rsidR="00194423" w:rsidRDefault="00194423" w:rsidP="00E5596C">
      <w:r>
        <w:separator/>
      </w:r>
    </w:p>
  </w:footnote>
  <w:footnote w:type="continuationSeparator" w:id="0">
    <w:p w14:paraId="6E899635" w14:textId="77777777" w:rsidR="00194423" w:rsidRDefault="00194423" w:rsidP="00E5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F768" w14:textId="77777777" w:rsidR="00735A7E" w:rsidRDefault="00F74171" w:rsidP="00735A7E">
    <w:pPr>
      <w:pStyle w:val="Header"/>
    </w:pPr>
    <w:r>
      <w:rPr>
        <w:noProof/>
        <w:lang w:eastAsia="en-AU"/>
      </w:rPr>
      <w:drawing>
        <wp:inline distT="0" distB="0" distL="0" distR="0" wp14:anchorId="74DFAD33" wp14:editId="07777777">
          <wp:extent cx="32670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1-03.gif"/>
                  <pic:cNvPicPr/>
                </pic:nvPicPr>
                <pic:blipFill>
                  <a:blip r:embed="rId1">
                    <a:extLst>
                      <a:ext uri="{28A0092B-C50C-407E-A947-70E740481C1C}">
                        <a14:useLocalDpi xmlns:a14="http://schemas.microsoft.com/office/drawing/2010/main" val="0"/>
                      </a:ext>
                    </a:extLst>
                  </a:blip>
                  <a:stretch>
                    <a:fillRect/>
                  </a:stretch>
                </pic:blipFill>
                <pic:spPr>
                  <a:xfrm>
                    <a:off x="0" y="0"/>
                    <a:ext cx="3267075" cy="752475"/>
                  </a:xfrm>
                  <a:prstGeom prst="rect">
                    <a:avLst/>
                  </a:prstGeom>
                </pic:spPr>
              </pic:pic>
            </a:graphicData>
          </a:graphic>
        </wp:inline>
      </w:drawing>
    </w:r>
    <w:r w:rsidR="00DD282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E634" w14:textId="77777777" w:rsidR="006C1C05" w:rsidRDefault="004964C7">
    <w:pPr>
      <w:pStyle w:val="Header"/>
    </w:pPr>
    <w:r w:rsidRPr="006C1C05">
      <w:rPr>
        <w:noProof/>
        <w:lang w:eastAsia="en-AU"/>
      </w:rPr>
      <w:drawing>
        <wp:inline distT="0" distB="0" distL="0" distR="0" wp14:anchorId="78C655CC" wp14:editId="07777777">
          <wp:extent cx="2076450" cy="238125"/>
          <wp:effectExtent l="19050" t="0" r="0" b="0"/>
          <wp:docPr id="12" name="Picture 1" descr="Monash_logo_rgb"/>
          <wp:cNvGraphicFramePr/>
          <a:graphic xmlns:a="http://schemas.openxmlformats.org/drawingml/2006/main">
            <a:graphicData uri="http://schemas.openxmlformats.org/drawingml/2006/picture">
              <pic:pic xmlns:pic="http://schemas.openxmlformats.org/drawingml/2006/picture">
                <pic:nvPicPr>
                  <pic:cNvPr id="5" name="Picture 14" descr="Monash_logo_rgb"/>
                  <pic:cNvPicPr>
                    <a:picLocks noChangeAspect="1" noChangeArrowheads="1"/>
                  </pic:cNvPicPr>
                </pic:nvPicPr>
                <pic:blipFill>
                  <a:blip r:embed="rId1"/>
                  <a:srcRect/>
                  <a:stretch>
                    <a:fillRect/>
                  </a:stretch>
                </pic:blipFill>
                <pic:spPr bwMode="auto">
                  <a:xfrm>
                    <a:off x="0" y="0"/>
                    <a:ext cx="2078831" cy="238398"/>
                  </a:xfrm>
                  <a:prstGeom prst="rect">
                    <a:avLst/>
                  </a:prstGeom>
                  <a:noFill/>
                  <a:ln w="9525">
                    <a:noFill/>
                    <a:miter lim="800000"/>
                    <a:headEnd/>
                    <a:tailEnd/>
                  </a:ln>
                </pic:spPr>
              </pic:pic>
            </a:graphicData>
          </a:graphic>
        </wp:inline>
      </w:drawing>
    </w:r>
    <w:r>
      <w:t xml:space="preserve"> </w:t>
    </w:r>
    <w:r w:rsidRPr="006C1C05">
      <w:rPr>
        <w:noProof/>
        <w:lang w:eastAsia="en-AU"/>
      </w:rPr>
      <w:drawing>
        <wp:inline distT="0" distB="0" distL="0" distR="0" wp14:anchorId="14989BAD" wp14:editId="07777777">
          <wp:extent cx="2028825" cy="701196"/>
          <wp:effectExtent l="19050" t="0" r="0" b="0"/>
          <wp:docPr id="13" name="Picture 0" descr="QUT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T logo blue.JPG"/>
                  <pic:cNvPicPr/>
                </pic:nvPicPr>
                <pic:blipFill>
                  <a:blip r:embed="rId2" cstate="print"/>
                  <a:stretch>
                    <a:fillRect/>
                  </a:stretch>
                </pic:blipFill>
                <pic:spPr>
                  <a:xfrm>
                    <a:off x="0" y="0"/>
                    <a:ext cx="2029756" cy="701518"/>
                  </a:xfrm>
                  <a:prstGeom prst="rect">
                    <a:avLst/>
                  </a:prstGeom>
                </pic:spPr>
              </pic:pic>
            </a:graphicData>
          </a:graphic>
        </wp:inline>
      </w:drawing>
    </w:r>
    <w:r>
      <w:t xml:space="preserve"> </w:t>
    </w:r>
    <w:r w:rsidRPr="006C1C05">
      <w:rPr>
        <w:noProof/>
        <w:lang w:eastAsia="en-AU"/>
      </w:rPr>
      <w:drawing>
        <wp:inline distT="0" distB="0" distL="0" distR="0" wp14:anchorId="5811FDB0" wp14:editId="07777777">
          <wp:extent cx="1809750" cy="513145"/>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a:stretch>
                    <a:fillRect/>
                  </a:stretch>
                </pic:blipFill>
                <pic:spPr bwMode="auto">
                  <a:xfrm>
                    <a:off x="0" y="0"/>
                    <a:ext cx="1809750" cy="513145"/>
                  </a:xfrm>
                  <a:prstGeom prst="rect">
                    <a:avLst/>
                  </a:prstGeom>
                  <a:noFill/>
                  <a:ln w="9525">
                    <a:noFill/>
                    <a:miter lim="800000"/>
                    <a:headEnd/>
                    <a:tailEnd/>
                  </a:ln>
                </pic:spPr>
              </pic:pic>
            </a:graphicData>
          </a:graphic>
        </wp:inline>
      </w:drawing>
    </w:r>
  </w:p>
  <w:p w14:paraId="049F31CB" w14:textId="77777777" w:rsidR="006C1C05" w:rsidRDefault="0019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AF6"/>
    <w:multiLevelType w:val="hybridMultilevel"/>
    <w:tmpl w:val="F7F409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04"/>
    <w:rsid w:val="00000EBD"/>
    <w:rsid w:val="00027BA3"/>
    <w:rsid w:val="00061A85"/>
    <w:rsid w:val="0006368E"/>
    <w:rsid w:val="000759AA"/>
    <w:rsid w:val="000858EF"/>
    <w:rsid w:val="00085B85"/>
    <w:rsid w:val="000A569B"/>
    <w:rsid w:val="000B59F9"/>
    <w:rsid w:val="000B63F1"/>
    <w:rsid w:val="000B75D3"/>
    <w:rsid w:val="000D1A3D"/>
    <w:rsid w:val="00114D43"/>
    <w:rsid w:val="0012721B"/>
    <w:rsid w:val="00132FF6"/>
    <w:rsid w:val="00135EA3"/>
    <w:rsid w:val="00140EE0"/>
    <w:rsid w:val="001429BA"/>
    <w:rsid w:val="001441EF"/>
    <w:rsid w:val="0017322F"/>
    <w:rsid w:val="00174AD4"/>
    <w:rsid w:val="00183CCC"/>
    <w:rsid w:val="00194423"/>
    <w:rsid w:val="00196ADB"/>
    <w:rsid w:val="001A0F15"/>
    <w:rsid w:val="001A23EB"/>
    <w:rsid w:val="001A7B69"/>
    <w:rsid w:val="001C0222"/>
    <w:rsid w:val="001C3015"/>
    <w:rsid w:val="001C313A"/>
    <w:rsid w:val="001D296D"/>
    <w:rsid w:val="001E17C7"/>
    <w:rsid w:val="001F3F57"/>
    <w:rsid w:val="001F3FDB"/>
    <w:rsid w:val="001F4AF2"/>
    <w:rsid w:val="002105D7"/>
    <w:rsid w:val="002237F5"/>
    <w:rsid w:val="00230B4A"/>
    <w:rsid w:val="00260738"/>
    <w:rsid w:val="002608C0"/>
    <w:rsid w:val="00273B1D"/>
    <w:rsid w:val="00275494"/>
    <w:rsid w:val="00282EFE"/>
    <w:rsid w:val="0028749E"/>
    <w:rsid w:val="00290094"/>
    <w:rsid w:val="002B20E6"/>
    <w:rsid w:val="002D0AED"/>
    <w:rsid w:val="002D3FA2"/>
    <w:rsid w:val="002D40B0"/>
    <w:rsid w:val="002D4DFB"/>
    <w:rsid w:val="002D5185"/>
    <w:rsid w:val="00303FC0"/>
    <w:rsid w:val="003137E7"/>
    <w:rsid w:val="00314EC4"/>
    <w:rsid w:val="003215C4"/>
    <w:rsid w:val="00336355"/>
    <w:rsid w:val="00352532"/>
    <w:rsid w:val="00373AED"/>
    <w:rsid w:val="003A6EF4"/>
    <w:rsid w:val="003A72C5"/>
    <w:rsid w:val="003B6F45"/>
    <w:rsid w:val="003D5117"/>
    <w:rsid w:val="003E6B40"/>
    <w:rsid w:val="003F1E6A"/>
    <w:rsid w:val="003F5F4A"/>
    <w:rsid w:val="00423E40"/>
    <w:rsid w:val="00464000"/>
    <w:rsid w:val="00480793"/>
    <w:rsid w:val="00494243"/>
    <w:rsid w:val="00494FE2"/>
    <w:rsid w:val="004952EC"/>
    <w:rsid w:val="004964C7"/>
    <w:rsid w:val="004B2803"/>
    <w:rsid w:val="004C6B70"/>
    <w:rsid w:val="004E4395"/>
    <w:rsid w:val="004E622F"/>
    <w:rsid w:val="004E6D4B"/>
    <w:rsid w:val="004F1CB2"/>
    <w:rsid w:val="00506B50"/>
    <w:rsid w:val="005159E4"/>
    <w:rsid w:val="00521AA9"/>
    <w:rsid w:val="00547CD8"/>
    <w:rsid w:val="00575753"/>
    <w:rsid w:val="005761E1"/>
    <w:rsid w:val="00582139"/>
    <w:rsid w:val="005A4D25"/>
    <w:rsid w:val="005A53A8"/>
    <w:rsid w:val="005C0FFA"/>
    <w:rsid w:val="005D65AE"/>
    <w:rsid w:val="005E0EA3"/>
    <w:rsid w:val="005E22CC"/>
    <w:rsid w:val="005F6940"/>
    <w:rsid w:val="0061022D"/>
    <w:rsid w:val="00615724"/>
    <w:rsid w:val="00650104"/>
    <w:rsid w:val="00652559"/>
    <w:rsid w:val="00657726"/>
    <w:rsid w:val="006607EB"/>
    <w:rsid w:val="0066644F"/>
    <w:rsid w:val="00671F21"/>
    <w:rsid w:val="006A2765"/>
    <w:rsid w:val="006B1364"/>
    <w:rsid w:val="006C4A62"/>
    <w:rsid w:val="006C4BA5"/>
    <w:rsid w:val="006D036E"/>
    <w:rsid w:val="006E148D"/>
    <w:rsid w:val="006E2ACA"/>
    <w:rsid w:val="006F0586"/>
    <w:rsid w:val="0070114F"/>
    <w:rsid w:val="00716DC2"/>
    <w:rsid w:val="007520B6"/>
    <w:rsid w:val="00754214"/>
    <w:rsid w:val="0075778F"/>
    <w:rsid w:val="00763E3C"/>
    <w:rsid w:val="007806E0"/>
    <w:rsid w:val="00781791"/>
    <w:rsid w:val="00782866"/>
    <w:rsid w:val="00797013"/>
    <w:rsid w:val="007977C5"/>
    <w:rsid w:val="007A3AB0"/>
    <w:rsid w:val="007B061C"/>
    <w:rsid w:val="007B5BCD"/>
    <w:rsid w:val="007D3BF0"/>
    <w:rsid w:val="007F4415"/>
    <w:rsid w:val="00807A83"/>
    <w:rsid w:val="008103A8"/>
    <w:rsid w:val="00813E43"/>
    <w:rsid w:val="0082569E"/>
    <w:rsid w:val="008474FD"/>
    <w:rsid w:val="00861BE4"/>
    <w:rsid w:val="00862243"/>
    <w:rsid w:val="0087783C"/>
    <w:rsid w:val="008851DC"/>
    <w:rsid w:val="00894070"/>
    <w:rsid w:val="00896FCE"/>
    <w:rsid w:val="008A4016"/>
    <w:rsid w:val="008A652E"/>
    <w:rsid w:val="008B3EC9"/>
    <w:rsid w:val="008D67DC"/>
    <w:rsid w:val="008F6226"/>
    <w:rsid w:val="00905750"/>
    <w:rsid w:val="0091634B"/>
    <w:rsid w:val="00953398"/>
    <w:rsid w:val="00960C02"/>
    <w:rsid w:val="00965FC5"/>
    <w:rsid w:val="0097147C"/>
    <w:rsid w:val="00971BBE"/>
    <w:rsid w:val="009757C0"/>
    <w:rsid w:val="00975F55"/>
    <w:rsid w:val="0098226B"/>
    <w:rsid w:val="009A2D2B"/>
    <w:rsid w:val="009A6481"/>
    <w:rsid w:val="009B3B3D"/>
    <w:rsid w:val="009B7875"/>
    <w:rsid w:val="009C5107"/>
    <w:rsid w:val="009C749F"/>
    <w:rsid w:val="009D6C06"/>
    <w:rsid w:val="009E073B"/>
    <w:rsid w:val="009F1A7A"/>
    <w:rsid w:val="009F3DB3"/>
    <w:rsid w:val="009F777D"/>
    <w:rsid w:val="00A10B74"/>
    <w:rsid w:val="00A13F88"/>
    <w:rsid w:val="00A45940"/>
    <w:rsid w:val="00A562D1"/>
    <w:rsid w:val="00A774CA"/>
    <w:rsid w:val="00A7787D"/>
    <w:rsid w:val="00A8137B"/>
    <w:rsid w:val="00A83172"/>
    <w:rsid w:val="00A916C0"/>
    <w:rsid w:val="00A931A9"/>
    <w:rsid w:val="00AA00DB"/>
    <w:rsid w:val="00AA21BA"/>
    <w:rsid w:val="00AE0944"/>
    <w:rsid w:val="00B17AA1"/>
    <w:rsid w:val="00B2245C"/>
    <w:rsid w:val="00B22895"/>
    <w:rsid w:val="00B329F3"/>
    <w:rsid w:val="00B429D7"/>
    <w:rsid w:val="00B45EB4"/>
    <w:rsid w:val="00B526D4"/>
    <w:rsid w:val="00B53269"/>
    <w:rsid w:val="00B65C5C"/>
    <w:rsid w:val="00B76A11"/>
    <w:rsid w:val="00B91C3B"/>
    <w:rsid w:val="00B964A4"/>
    <w:rsid w:val="00BD0BC0"/>
    <w:rsid w:val="00BD3984"/>
    <w:rsid w:val="00BD7B9D"/>
    <w:rsid w:val="00BE2DF6"/>
    <w:rsid w:val="00BF3245"/>
    <w:rsid w:val="00C00CE3"/>
    <w:rsid w:val="00C20278"/>
    <w:rsid w:val="00C8573C"/>
    <w:rsid w:val="00C95063"/>
    <w:rsid w:val="00C96C6A"/>
    <w:rsid w:val="00CA6B38"/>
    <w:rsid w:val="00CB20F4"/>
    <w:rsid w:val="00CB380A"/>
    <w:rsid w:val="00CB67C8"/>
    <w:rsid w:val="00CE0CDD"/>
    <w:rsid w:val="00CE3EB8"/>
    <w:rsid w:val="00D0123A"/>
    <w:rsid w:val="00D014D6"/>
    <w:rsid w:val="00D213DD"/>
    <w:rsid w:val="00D63B5B"/>
    <w:rsid w:val="00D6471E"/>
    <w:rsid w:val="00D64AF0"/>
    <w:rsid w:val="00D73838"/>
    <w:rsid w:val="00D82994"/>
    <w:rsid w:val="00D94896"/>
    <w:rsid w:val="00D95FC7"/>
    <w:rsid w:val="00D97272"/>
    <w:rsid w:val="00D97380"/>
    <w:rsid w:val="00DA3BF5"/>
    <w:rsid w:val="00DA40E1"/>
    <w:rsid w:val="00DB1721"/>
    <w:rsid w:val="00DD1345"/>
    <w:rsid w:val="00DD2825"/>
    <w:rsid w:val="00DD38B1"/>
    <w:rsid w:val="00DF2EA5"/>
    <w:rsid w:val="00E04AA9"/>
    <w:rsid w:val="00E07027"/>
    <w:rsid w:val="00E121A2"/>
    <w:rsid w:val="00E167AC"/>
    <w:rsid w:val="00E17696"/>
    <w:rsid w:val="00E228B0"/>
    <w:rsid w:val="00E3208E"/>
    <w:rsid w:val="00E36379"/>
    <w:rsid w:val="00E42C11"/>
    <w:rsid w:val="00E503E1"/>
    <w:rsid w:val="00E54340"/>
    <w:rsid w:val="00E5596C"/>
    <w:rsid w:val="00E63E25"/>
    <w:rsid w:val="00E80B29"/>
    <w:rsid w:val="00EC6FB8"/>
    <w:rsid w:val="00EC7E15"/>
    <w:rsid w:val="00ED7BCF"/>
    <w:rsid w:val="00EE53A8"/>
    <w:rsid w:val="00F041C1"/>
    <w:rsid w:val="00F21A8B"/>
    <w:rsid w:val="00F2326B"/>
    <w:rsid w:val="00F3187D"/>
    <w:rsid w:val="00F45202"/>
    <w:rsid w:val="00F52118"/>
    <w:rsid w:val="00F74171"/>
    <w:rsid w:val="00F825AE"/>
    <w:rsid w:val="00F97038"/>
    <w:rsid w:val="00FA6088"/>
    <w:rsid w:val="00FA7A1A"/>
    <w:rsid w:val="00FB0164"/>
    <w:rsid w:val="00FC0BF3"/>
    <w:rsid w:val="00FD4E20"/>
    <w:rsid w:val="00FE6A80"/>
    <w:rsid w:val="00FE6E6C"/>
    <w:rsid w:val="01C99249"/>
    <w:rsid w:val="275DDADE"/>
    <w:rsid w:val="30627F69"/>
    <w:rsid w:val="5A766E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A7FFE"/>
  <w15:docId w15:val="{89C3ECF5-3220-4FD0-AF47-5A283865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title"/>
    <w:qFormat/>
    <w:rsid w:val="00650104"/>
    <w:pPr>
      <w:autoSpaceDE w:val="0"/>
      <w:autoSpaceDN w:val="0"/>
      <w:spacing w:after="0" w:line="240" w:lineRule="auto"/>
      <w:jc w:val="center"/>
    </w:pPr>
    <w:rPr>
      <w:rFonts w:ascii="Helvetica" w:eastAsia="Times New Roman" w:hAnsi="Helvetica" w:cs="Times New Roman"/>
      <w:b/>
      <w:bCs/>
      <w:sz w:val="32"/>
      <w:szCs w:val="32"/>
    </w:rPr>
  </w:style>
  <w:style w:type="paragraph" w:styleId="Heading2">
    <w:name w:val="heading 2"/>
    <w:basedOn w:val="Normal"/>
    <w:next w:val="Normal"/>
    <w:link w:val="Heading2Char"/>
    <w:uiPriority w:val="9"/>
    <w:semiHidden/>
    <w:unhideWhenUsed/>
    <w:qFormat/>
    <w:rsid w:val="008D67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50104"/>
    <w:pPr>
      <w:keepNext/>
      <w:tabs>
        <w:tab w:val="left" w:pos="567"/>
        <w:tab w:val="left" w:pos="8505"/>
        <w:tab w:val="left" w:pos="9356"/>
        <w:tab w:val="right" w:leader="dot" w:pos="10206"/>
      </w:tabs>
      <w:ind w:left="567" w:hanging="567"/>
      <w:outlineLvl w:val="2"/>
    </w:pPr>
    <w:rPr>
      <w:rFonts w:ascii="Arial" w:hAnsi="Arial" w:cs="Arial"/>
      <w:b w:val="0"/>
      <w:bCs w:val="0"/>
      <w:sz w:val="24"/>
      <w:szCs w:val="24"/>
    </w:rPr>
  </w:style>
  <w:style w:type="paragraph" w:styleId="Heading5">
    <w:name w:val="heading 5"/>
    <w:basedOn w:val="Normal"/>
    <w:next w:val="Normal"/>
    <w:link w:val="Heading5Char"/>
    <w:qFormat/>
    <w:rsid w:val="00650104"/>
    <w:pPr>
      <w:keepNext/>
      <w:jc w:val="both"/>
      <w:outlineLvl w:val="4"/>
    </w:pPr>
    <w:rPr>
      <w:b w:val="0"/>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0104"/>
    <w:rPr>
      <w:rFonts w:ascii="Arial" w:eastAsia="Times New Roman" w:hAnsi="Arial" w:cs="Arial"/>
      <w:sz w:val="24"/>
      <w:szCs w:val="24"/>
    </w:rPr>
  </w:style>
  <w:style w:type="character" w:customStyle="1" w:styleId="Heading5Char">
    <w:name w:val="Heading 5 Char"/>
    <w:basedOn w:val="DefaultParagraphFont"/>
    <w:link w:val="Heading5"/>
    <w:rsid w:val="00650104"/>
    <w:rPr>
      <w:rFonts w:ascii="Helvetica" w:eastAsia="Times New Roman" w:hAnsi="Helvetica" w:cs="Times New Roman"/>
      <w:sz w:val="24"/>
      <w:szCs w:val="24"/>
    </w:rPr>
  </w:style>
  <w:style w:type="character" w:styleId="Hyperlink">
    <w:name w:val="Hyperlink"/>
    <w:rsid w:val="00650104"/>
    <w:rPr>
      <w:rFonts w:ascii="Helvetica" w:hAnsi="Helvetica"/>
      <w:color w:val="0000FF"/>
      <w:sz w:val="20"/>
      <w:szCs w:val="20"/>
      <w:u w:val="none"/>
    </w:rPr>
  </w:style>
  <w:style w:type="paragraph" w:styleId="BodyText">
    <w:name w:val="Body Text"/>
    <w:basedOn w:val="Normal"/>
    <w:link w:val="BodyTextChar"/>
    <w:rsid w:val="00650104"/>
    <w:pPr>
      <w:jc w:val="left"/>
    </w:pPr>
    <w:rPr>
      <w:b w:val="0"/>
      <w:bCs w:val="0"/>
      <w:sz w:val="22"/>
      <w:szCs w:val="22"/>
    </w:rPr>
  </w:style>
  <w:style w:type="character" w:customStyle="1" w:styleId="BodyTextChar">
    <w:name w:val="Body Text Char"/>
    <w:basedOn w:val="DefaultParagraphFont"/>
    <w:link w:val="BodyText"/>
    <w:rsid w:val="00650104"/>
    <w:rPr>
      <w:rFonts w:ascii="Helvetica" w:eastAsia="Times New Roman" w:hAnsi="Helvetica" w:cs="Times New Roman"/>
    </w:rPr>
  </w:style>
  <w:style w:type="paragraph" w:customStyle="1" w:styleId="questionparts">
    <w:name w:val="question parts"/>
    <w:basedOn w:val="BodyText"/>
    <w:link w:val="questionpartsChar"/>
    <w:rsid w:val="00650104"/>
    <w:rPr>
      <w:b/>
      <w:bCs/>
    </w:rPr>
  </w:style>
  <w:style w:type="character" w:customStyle="1" w:styleId="questionpartsChar">
    <w:name w:val="question parts Char"/>
    <w:link w:val="questionparts"/>
    <w:rsid w:val="00650104"/>
    <w:rPr>
      <w:rFonts w:ascii="Helvetica" w:eastAsia="Times New Roman" w:hAnsi="Helvetica" w:cs="Times New Roman"/>
      <w:b/>
      <w:bCs/>
    </w:rPr>
  </w:style>
  <w:style w:type="paragraph" w:styleId="BodyText2">
    <w:name w:val="Body Text 2"/>
    <w:basedOn w:val="Normal"/>
    <w:link w:val="BodyText2Char"/>
    <w:rsid w:val="00650104"/>
    <w:pPr>
      <w:spacing w:after="120" w:line="480" w:lineRule="auto"/>
    </w:pPr>
    <w:rPr>
      <w:rFonts w:cs="Helvetica"/>
    </w:rPr>
  </w:style>
  <w:style w:type="character" w:customStyle="1" w:styleId="BodyText2Char">
    <w:name w:val="Body Text 2 Char"/>
    <w:basedOn w:val="DefaultParagraphFont"/>
    <w:link w:val="BodyText2"/>
    <w:rsid w:val="00650104"/>
    <w:rPr>
      <w:rFonts w:ascii="Helvetica" w:eastAsia="Times New Roman" w:hAnsi="Helvetica" w:cs="Helvetica"/>
      <w:b/>
      <w:bCs/>
      <w:sz w:val="32"/>
      <w:szCs w:val="32"/>
    </w:rPr>
  </w:style>
  <w:style w:type="paragraph" w:styleId="Header">
    <w:name w:val="header"/>
    <w:basedOn w:val="Normal"/>
    <w:link w:val="HeaderChar"/>
    <w:uiPriority w:val="99"/>
    <w:unhideWhenUsed/>
    <w:rsid w:val="00650104"/>
    <w:pPr>
      <w:tabs>
        <w:tab w:val="center" w:pos="4513"/>
        <w:tab w:val="right" w:pos="9026"/>
      </w:tabs>
    </w:pPr>
  </w:style>
  <w:style w:type="character" w:customStyle="1" w:styleId="HeaderChar">
    <w:name w:val="Header Char"/>
    <w:basedOn w:val="DefaultParagraphFont"/>
    <w:link w:val="Header"/>
    <w:uiPriority w:val="99"/>
    <w:rsid w:val="00650104"/>
    <w:rPr>
      <w:rFonts w:ascii="Helvetica" w:eastAsia="Times New Roman" w:hAnsi="Helvetica" w:cs="Times New Roman"/>
      <w:b/>
      <w:bCs/>
      <w:sz w:val="32"/>
      <w:szCs w:val="32"/>
    </w:rPr>
  </w:style>
  <w:style w:type="paragraph" w:styleId="BalloonText">
    <w:name w:val="Balloon Text"/>
    <w:basedOn w:val="Normal"/>
    <w:link w:val="BalloonTextChar"/>
    <w:uiPriority w:val="99"/>
    <w:semiHidden/>
    <w:unhideWhenUsed/>
    <w:rsid w:val="00650104"/>
    <w:rPr>
      <w:rFonts w:ascii="Tahoma" w:hAnsi="Tahoma" w:cs="Tahoma"/>
      <w:sz w:val="16"/>
      <w:szCs w:val="16"/>
    </w:rPr>
  </w:style>
  <w:style w:type="character" w:customStyle="1" w:styleId="BalloonTextChar">
    <w:name w:val="Balloon Text Char"/>
    <w:basedOn w:val="DefaultParagraphFont"/>
    <w:link w:val="BalloonText"/>
    <w:uiPriority w:val="99"/>
    <w:semiHidden/>
    <w:rsid w:val="00650104"/>
    <w:rPr>
      <w:rFonts w:ascii="Tahoma" w:eastAsia="Times New Roman" w:hAnsi="Tahoma" w:cs="Tahoma"/>
      <w:b/>
      <w:bCs/>
      <w:sz w:val="16"/>
      <w:szCs w:val="16"/>
    </w:rPr>
  </w:style>
  <w:style w:type="paragraph" w:styleId="Footer">
    <w:name w:val="footer"/>
    <w:basedOn w:val="Normal"/>
    <w:link w:val="FooterChar"/>
    <w:uiPriority w:val="99"/>
    <w:unhideWhenUsed/>
    <w:rsid w:val="00E5596C"/>
    <w:pPr>
      <w:tabs>
        <w:tab w:val="center" w:pos="4513"/>
        <w:tab w:val="right" w:pos="9026"/>
      </w:tabs>
    </w:pPr>
  </w:style>
  <w:style w:type="character" w:customStyle="1" w:styleId="FooterChar">
    <w:name w:val="Footer Char"/>
    <w:basedOn w:val="DefaultParagraphFont"/>
    <w:link w:val="Footer"/>
    <w:uiPriority w:val="99"/>
    <w:rsid w:val="00E5596C"/>
    <w:rPr>
      <w:rFonts w:ascii="Helvetica" w:eastAsia="Times New Roman" w:hAnsi="Helvetica" w:cs="Times New Roman"/>
      <w:b/>
      <w:bCs/>
      <w:sz w:val="32"/>
      <w:szCs w:val="32"/>
    </w:rPr>
  </w:style>
  <w:style w:type="paragraph" w:styleId="ListParagraph">
    <w:name w:val="List Paragraph"/>
    <w:basedOn w:val="Normal"/>
    <w:uiPriority w:val="34"/>
    <w:qFormat/>
    <w:rsid w:val="00BD7B9D"/>
    <w:pPr>
      <w:ind w:left="720"/>
      <w:contextualSpacing/>
    </w:p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8474FD"/>
    <w:rPr>
      <w:color w:val="605E5C"/>
      <w:shd w:val="clear" w:color="auto" w:fill="E1DFDD"/>
    </w:rPr>
  </w:style>
  <w:style w:type="table" w:styleId="TableGrid">
    <w:name w:val="Table Grid"/>
    <w:basedOn w:val="TableNormal"/>
    <w:uiPriority w:val="59"/>
    <w:rsid w:val="0057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D67DC"/>
    <w:rPr>
      <w:rFonts w:asciiTheme="majorHAnsi" w:eastAsiaTheme="majorEastAsia" w:hAnsiTheme="majorHAnsi" w:cstheme="majorBidi"/>
      <w:b/>
      <w:b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3420">
      <w:bodyDiv w:val="1"/>
      <w:marLeft w:val="0"/>
      <w:marRight w:val="0"/>
      <w:marTop w:val="0"/>
      <w:marBottom w:val="0"/>
      <w:divBdr>
        <w:top w:val="none" w:sz="0" w:space="0" w:color="auto"/>
        <w:left w:val="none" w:sz="0" w:space="0" w:color="auto"/>
        <w:bottom w:val="none" w:sz="0" w:space="0" w:color="auto"/>
        <w:right w:val="none" w:sz="0" w:space="0" w:color="auto"/>
      </w:divBdr>
    </w:div>
    <w:div w:id="196628145">
      <w:bodyDiv w:val="1"/>
      <w:marLeft w:val="0"/>
      <w:marRight w:val="0"/>
      <w:marTop w:val="0"/>
      <w:marBottom w:val="0"/>
      <w:divBdr>
        <w:top w:val="none" w:sz="0" w:space="0" w:color="auto"/>
        <w:left w:val="none" w:sz="0" w:space="0" w:color="auto"/>
        <w:bottom w:val="none" w:sz="0" w:space="0" w:color="auto"/>
        <w:right w:val="none" w:sz="0" w:space="0" w:color="auto"/>
      </w:divBdr>
    </w:div>
    <w:div w:id="424425478">
      <w:bodyDiv w:val="1"/>
      <w:marLeft w:val="0"/>
      <w:marRight w:val="0"/>
      <w:marTop w:val="0"/>
      <w:marBottom w:val="0"/>
      <w:divBdr>
        <w:top w:val="none" w:sz="0" w:space="0" w:color="auto"/>
        <w:left w:val="none" w:sz="0" w:space="0" w:color="auto"/>
        <w:bottom w:val="none" w:sz="0" w:space="0" w:color="auto"/>
        <w:right w:val="none" w:sz="0" w:space="0" w:color="auto"/>
      </w:divBdr>
    </w:div>
    <w:div w:id="648943696">
      <w:bodyDiv w:val="1"/>
      <w:marLeft w:val="0"/>
      <w:marRight w:val="0"/>
      <w:marTop w:val="0"/>
      <w:marBottom w:val="0"/>
      <w:divBdr>
        <w:top w:val="none" w:sz="0" w:space="0" w:color="auto"/>
        <w:left w:val="none" w:sz="0" w:space="0" w:color="auto"/>
        <w:bottom w:val="none" w:sz="0" w:space="0" w:color="auto"/>
        <w:right w:val="none" w:sz="0" w:space="0" w:color="auto"/>
      </w:divBdr>
    </w:div>
    <w:div w:id="661084081">
      <w:bodyDiv w:val="1"/>
      <w:marLeft w:val="0"/>
      <w:marRight w:val="0"/>
      <w:marTop w:val="0"/>
      <w:marBottom w:val="0"/>
      <w:divBdr>
        <w:top w:val="none" w:sz="0" w:space="0" w:color="auto"/>
        <w:left w:val="none" w:sz="0" w:space="0" w:color="auto"/>
        <w:bottom w:val="none" w:sz="0" w:space="0" w:color="auto"/>
        <w:right w:val="none" w:sz="0" w:space="0" w:color="auto"/>
      </w:divBdr>
    </w:div>
    <w:div w:id="831412809">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429813541">
      <w:bodyDiv w:val="1"/>
      <w:marLeft w:val="0"/>
      <w:marRight w:val="0"/>
      <w:marTop w:val="0"/>
      <w:marBottom w:val="0"/>
      <w:divBdr>
        <w:top w:val="none" w:sz="0" w:space="0" w:color="auto"/>
        <w:left w:val="none" w:sz="0" w:space="0" w:color="auto"/>
        <w:bottom w:val="none" w:sz="0" w:space="0" w:color="auto"/>
        <w:right w:val="none" w:sz="0" w:space="0" w:color="auto"/>
      </w:divBdr>
    </w:div>
    <w:div w:id="1467507240">
      <w:bodyDiv w:val="1"/>
      <w:marLeft w:val="0"/>
      <w:marRight w:val="0"/>
      <w:marTop w:val="0"/>
      <w:marBottom w:val="0"/>
      <w:divBdr>
        <w:top w:val="none" w:sz="0" w:space="0" w:color="auto"/>
        <w:left w:val="none" w:sz="0" w:space="0" w:color="auto"/>
        <w:bottom w:val="none" w:sz="0" w:space="0" w:color="auto"/>
        <w:right w:val="none" w:sz="0" w:space="0" w:color="auto"/>
      </w:divBdr>
    </w:div>
    <w:div w:id="1761944215">
      <w:bodyDiv w:val="1"/>
      <w:marLeft w:val="0"/>
      <w:marRight w:val="0"/>
      <w:marTop w:val="0"/>
      <w:marBottom w:val="0"/>
      <w:divBdr>
        <w:top w:val="none" w:sz="0" w:space="0" w:color="auto"/>
        <w:left w:val="none" w:sz="0" w:space="0" w:color="auto"/>
        <w:bottom w:val="none" w:sz="0" w:space="0" w:color="auto"/>
        <w:right w:val="none" w:sz="0" w:space="0" w:color="auto"/>
      </w:divBdr>
    </w:div>
    <w:div w:id="18209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surname@monash.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hrec@monas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ssica.abbonizio@monash.edu" TargetMode="External"/><Relationship Id="rId4" Type="http://schemas.openxmlformats.org/officeDocument/2006/relationships/settings" Target="settings.xml"/><Relationship Id="rId9" Type="http://schemas.openxmlformats.org/officeDocument/2006/relationships/hyperlink" Target="mailto:margaret.simmons@monash.ed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abArchives xmlns:xsi="http://www.w3.org/2001/XMLSchema-instance" xmlns:xsd="http://www.w3.org/2001/XMLSchema">
  <BaseUri>https://au-mynotebook.labarchives.com</BaseUri>
  <eid>MTYuOTAwMDAwMDAwMDAwMDAyfDExODM0Ni8xMy9FbnRyeVBhcnQvMzQ0ODAzNjIzM3w0Mi45</eid>
  <version>1</version>
  <updated-at>2021-07-07T15:52:13+10:00</updated-at>
</LabArchives>
</file>

<file path=customXml/itemProps1.xml><?xml version="1.0" encoding="utf-8"?>
<ds:datastoreItem xmlns:ds="http://schemas.openxmlformats.org/officeDocument/2006/customXml" ds:itemID="{27F9FA9F-E615-4677-B8A5-203429B974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Jessica Abbonizio</cp:lastModifiedBy>
  <cp:revision>61</cp:revision>
  <dcterms:created xsi:type="dcterms:W3CDTF">2021-09-16T03:55:00Z</dcterms:created>
  <dcterms:modified xsi:type="dcterms:W3CDTF">2021-10-18T03:55:00Z</dcterms:modified>
</cp:coreProperties>
</file>