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C71" w14:textId="77777777" w:rsidR="006D6DA5" w:rsidRDefault="006D6DA5" w:rsidP="007B3745">
      <w:pPr>
        <w:pStyle w:val="Headinglevelone"/>
        <w:spacing w:before="120"/>
        <w:rPr>
          <w:lang w:val="en-GB"/>
        </w:rPr>
      </w:pPr>
    </w:p>
    <w:p w14:paraId="5448FBBD" w14:textId="77777777" w:rsidR="006B38C8" w:rsidRDefault="006B38C8" w:rsidP="007B3745">
      <w:pPr>
        <w:pStyle w:val="Headinglevelone"/>
        <w:spacing w:before="120"/>
        <w:rPr>
          <w:lang w:val="en-GB"/>
        </w:rPr>
      </w:pPr>
    </w:p>
    <w:p w14:paraId="20AC3AF4" w14:textId="0E0F9CAC" w:rsidR="00436977" w:rsidRPr="00436977" w:rsidRDefault="003A1E18" w:rsidP="00A40E09">
      <w:pPr>
        <w:pStyle w:val="Headingleveltwo"/>
        <w:rPr>
          <w:rFonts w:asciiTheme="majorHAnsi" w:hAnsiTheme="majorHAnsi" w:cs="Calibri"/>
          <w:color w:val="13B0C6"/>
          <w:sz w:val="36"/>
          <w:szCs w:val="36"/>
          <w:lang w:eastAsia="en-GB"/>
        </w:rPr>
      </w:pPr>
      <w:r w:rsidRPr="003A1E18">
        <w:rPr>
          <w:rFonts w:asciiTheme="majorHAnsi" w:hAnsiTheme="majorHAnsi" w:cs="Calibri"/>
          <w:color w:val="13B0C6"/>
          <w:sz w:val="36"/>
          <w:szCs w:val="36"/>
          <w:lang w:eastAsia="en-GB"/>
        </w:rPr>
        <w:t>Planetary Health Education in Prescribing</w:t>
      </w:r>
    </w:p>
    <w:p w14:paraId="48152F22" w14:textId="2578AFEB" w:rsidR="005744ED" w:rsidRPr="00F44FF5" w:rsidRDefault="003A1E18" w:rsidP="00A40E09">
      <w:pPr>
        <w:pStyle w:val="Headingleveltwo"/>
      </w:pPr>
      <w:r w:rsidRPr="003A1E18">
        <w:t>[</w:t>
      </w:r>
      <w:proofErr w:type="spellStart"/>
      <w:r w:rsidRPr="003A1E18">
        <w:t>PlanED</w:t>
      </w:r>
      <w:proofErr w:type="spellEnd"/>
      <w:r w:rsidRPr="003A1E18">
        <w:t xml:space="preserve"> Prescribing]</w:t>
      </w:r>
    </w:p>
    <w:p w14:paraId="29DFD83C" w14:textId="77777777" w:rsidR="00E8440B" w:rsidRDefault="00E8440B" w:rsidP="001B3B19">
      <w:pPr>
        <w:pStyle w:val="Headinglevelthree"/>
        <w:spacing w:after="0"/>
        <w:rPr>
          <w:szCs w:val="32"/>
          <w:lang w:val="en-GB"/>
        </w:rPr>
        <w:sectPr w:rsidR="00E8440B" w:rsidSect="00B95AC5">
          <w:headerReference w:type="default" r:id="rId8"/>
          <w:footerReference w:type="default" r:id="rId9"/>
          <w:headerReference w:type="first" r:id="rId10"/>
          <w:footerReference w:type="first" r:id="rId11"/>
          <w:pgSz w:w="11906" w:h="16838"/>
          <w:pgMar w:top="709" w:right="1080" w:bottom="1440" w:left="1080" w:header="709" w:footer="708" w:gutter="0"/>
          <w:cols w:space="708"/>
          <w:titlePg/>
          <w:docGrid w:linePitch="360"/>
        </w:sectPr>
      </w:pPr>
    </w:p>
    <w:p w14:paraId="06853020" w14:textId="4FB74F53" w:rsidR="001B3B19" w:rsidRPr="00E8440B" w:rsidRDefault="00094E3F" w:rsidP="00E8440B">
      <w:pPr>
        <w:pStyle w:val="NHSHeadingone"/>
      </w:pPr>
      <w:r w:rsidRPr="00E8440B">
        <w:t>Topic Area</w:t>
      </w:r>
      <w:r w:rsidR="0025066E" w:rsidRPr="00E8440B">
        <w:t>(s)</w:t>
      </w:r>
    </w:p>
    <w:p w14:paraId="121745E8" w14:textId="77777777" w:rsidR="006D4DEA" w:rsidRDefault="006D4DEA" w:rsidP="007E0BE3">
      <w:pPr>
        <w:pStyle w:val="Bodycopyverdana9pt"/>
        <w:numPr>
          <w:ilvl w:val="0"/>
          <w:numId w:val="5"/>
        </w:numPr>
      </w:pPr>
      <w:proofErr w:type="gramStart"/>
      <w:r w:rsidRPr="006D4DEA">
        <w:t>Medicines;</w:t>
      </w:r>
      <w:proofErr w:type="gramEnd"/>
    </w:p>
    <w:p w14:paraId="655F1F9A" w14:textId="77777777" w:rsidR="006D4DEA" w:rsidRDefault="006D4DEA" w:rsidP="007E0BE3">
      <w:pPr>
        <w:pStyle w:val="Bodycopyverdana9pt"/>
        <w:numPr>
          <w:ilvl w:val="0"/>
          <w:numId w:val="5"/>
        </w:numPr>
      </w:pPr>
      <w:r w:rsidRPr="006D4DEA">
        <w:t xml:space="preserve">Sustainable models of </w:t>
      </w:r>
      <w:proofErr w:type="gramStart"/>
      <w:r w:rsidRPr="006D4DEA">
        <w:t>care;</w:t>
      </w:r>
      <w:proofErr w:type="gramEnd"/>
    </w:p>
    <w:p w14:paraId="423CDB0F" w14:textId="77777777" w:rsidR="006D4DEA" w:rsidRDefault="006D4DEA" w:rsidP="007E0BE3">
      <w:pPr>
        <w:pStyle w:val="Bodycopyverdana9pt"/>
        <w:numPr>
          <w:ilvl w:val="0"/>
          <w:numId w:val="5"/>
        </w:numPr>
      </w:pPr>
      <w:r w:rsidRPr="006D4DEA">
        <w:t xml:space="preserve">Education and </w:t>
      </w:r>
      <w:proofErr w:type="gramStart"/>
      <w:r w:rsidRPr="006D4DEA">
        <w:t>workforce;</w:t>
      </w:r>
      <w:proofErr w:type="gramEnd"/>
    </w:p>
    <w:p w14:paraId="57987A4F" w14:textId="0D4C4698" w:rsidR="00ED6425" w:rsidRDefault="006D4DEA" w:rsidP="007E0BE3">
      <w:pPr>
        <w:pStyle w:val="Bodycopyverdana9pt"/>
        <w:numPr>
          <w:ilvl w:val="0"/>
          <w:numId w:val="5"/>
        </w:numPr>
      </w:pPr>
      <w:r w:rsidRPr="006D4DEA">
        <w:t xml:space="preserve">Community/public </w:t>
      </w:r>
      <w:proofErr w:type="gramStart"/>
      <w:r w:rsidRPr="006D4DEA">
        <w:t>engagement;</w:t>
      </w:r>
      <w:proofErr w:type="gramEnd"/>
    </w:p>
    <w:p w14:paraId="6855FDB0" w14:textId="6D710E6B" w:rsidR="0025066E" w:rsidRPr="00BD303D" w:rsidRDefault="0025066E" w:rsidP="00BD303D">
      <w:pPr>
        <w:pStyle w:val="NHSHeadingone"/>
      </w:pPr>
      <w:r w:rsidRPr="00BD303D">
        <w:t>Please specify your project approach</w:t>
      </w:r>
    </w:p>
    <w:p w14:paraId="25059197" w14:textId="6E4B5624" w:rsidR="00214575" w:rsidRDefault="006D4DEA" w:rsidP="00BD303D">
      <w:pPr>
        <w:pStyle w:val="Bodycopyverdana9pt"/>
      </w:pPr>
      <w:r>
        <w:t>Mitigation only</w:t>
      </w:r>
    </w:p>
    <w:p w14:paraId="53DB8395" w14:textId="7348DEB3" w:rsidR="00CF3726" w:rsidRPr="00BD303D" w:rsidRDefault="00E61D96" w:rsidP="00BD303D">
      <w:pPr>
        <w:pStyle w:val="NHSHeadingone"/>
      </w:pPr>
      <w:r w:rsidRPr="00BD303D">
        <w:t>Key message</w:t>
      </w:r>
      <w:r w:rsidR="000F2CB6" w:rsidRPr="00BD303D">
        <w:t xml:space="preserve"> / aim</w:t>
      </w:r>
    </w:p>
    <w:p w14:paraId="13EA8294" w14:textId="38491A77" w:rsidR="00214575" w:rsidRDefault="006D4DEA" w:rsidP="005F7992">
      <w:pPr>
        <w:pStyle w:val="Bodycopyverdana9pt"/>
      </w:pPr>
      <w:r w:rsidRPr="006D4DEA">
        <w:t xml:space="preserve">The aim of the international project </w:t>
      </w:r>
      <w:proofErr w:type="spellStart"/>
      <w:r w:rsidRPr="006D4DEA">
        <w:t>PlanED</w:t>
      </w:r>
      <w:proofErr w:type="spellEnd"/>
      <w:r w:rsidRPr="006D4DEA">
        <w:t xml:space="preserve"> Prescribing is to integrate planetary health considerations into pharmacotherapy education, addressing the significant environmental impact of medications and the urgent need to combat climate change. This international collaboration seeks to establish expert consensus on the environmental factors to </w:t>
      </w:r>
      <w:proofErr w:type="gramStart"/>
      <w:r w:rsidRPr="006D4DEA">
        <w:t>take into account</w:t>
      </w:r>
      <w:proofErr w:type="gramEnd"/>
      <w:r w:rsidRPr="006D4DEA">
        <w:t xml:space="preserve"> for prescribing, enhance transparency in available information, and develop innovative educational materials for (future) prescribers.</w:t>
      </w:r>
    </w:p>
    <w:p w14:paraId="295E9D39" w14:textId="22342F2F" w:rsidR="00D70D54" w:rsidRPr="00BD303D" w:rsidRDefault="00820681" w:rsidP="00BD303D">
      <w:pPr>
        <w:pStyle w:val="NHSHeadingone"/>
      </w:pPr>
      <w:r w:rsidRPr="00BD303D">
        <w:t>What was the problem?</w:t>
      </w:r>
    </w:p>
    <w:p w14:paraId="2BB7363A" w14:textId="0E553FC5" w:rsidR="00214575" w:rsidRDefault="00914A5A" w:rsidP="005F7992">
      <w:pPr>
        <w:pStyle w:val="Bodycopyverdana9pt"/>
      </w:pPr>
      <w:r w:rsidRPr="00914A5A">
        <w:t xml:space="preserve">The healthcare sector's environmental impact calls for urgent action. Medications contribute substantially to the environmental footprints of the </w:t>
      </w:r>
      <w:proofErr w:type="spellStart"/>
      <w:r w:rsidRPr="00914A5A">
        <w:t>healtcare</w:t>
      </w:r>
      <w:proofErr w:type="spellEnd"/>
      <w:r w:rsidRPr="00914A5A">
        <w:t xml:space="preserve"> sector, necessitating integration of planetary health into prescribing practices. Despite this, there's a lack of information and awareness among prescribers regarding the environmental impact of medications, hindering informed choices for environmentally friendly alternatives.</w:t>
      </w:r>
    </w:p>
    <w:p w14:paraId="6B6BD78E" w14:textId="757A6385" w:rsidR="00D70D54" w:rsidRPr="00E8440B" w:rsidRDefault="0061445B" w:rsidP="00E8440B">
      <w:pPr>
        <w:pStyle w:val="NHSHeadingone"/>
      </w:pPr>
      <w:r w:rsidRPr="00E8440B">
        <w:t>What was the solution?</w:t>
      </w:r>
    </w:p>
    <w:p w14:paraId="16063D4C" w14:textId="59DF1881" w:rsidR="00914A5A" w:rsidRDefault="00914A5A" w:rsidP="00914A5A">
      <w:pPr>
        <w:pStyle w:val="Bodycopyverdana9pt"/>
      </w:pPr>
      <w:proofErr w:type="spellStart"/>
      <w:r>
        <w:t>PlanED</w:t>
      </w:r>
      <w:proofErr w:type="spellEnd"/>
      <w:r>
        <w:t xml:space="preserve"> Prescribing aims to tackle the described problem through a multi-step approach:</w:t>
      </w:r>
    </w:p>
    <w:p w14:paraId="086A3D77" w14:textId="6CAB41B4" w:rsidR="00914A5A" w:rsidRDefault="00914A5A" w:rsidP="00914A5A">
      <w:pPr>
        <w:pStyle w:val="Bodycopyverdana9pt"/>
        <w:numPr>
          <w:ilvl w:val="0"/>
          <w:numId w:val="6"/>
        </w:numPr>
      </w:pPr>
      <w:r>
        <w:t>Establishing a universally accessible framework encompassing expert consensus on all essential criteria for prescribers in determining the environmental impact of medications.</w:t>
      </w:r>
    </w:p>
    <w:p w14:paraId="6EC4C230" w14:textId="10446C21" w:rsidR="00914A5A" w:rsidRDefault="00914A5A" w:rsidP="00914A5A">
      <w:pPr>
        <w:pStyle w:val="Bodycopyverdana9pt"/>
        <w:numPr>
          <w:ilvl w:val="0"/>
          <w:numId w:val="6"/>
        </w:numPr>
      </w:pPr>
      <w:r>
        <w:t>Identifying essential information gaps in current literature and databases and recommending transparency improvements.</w:t>
      </w:r>
    </w:p>
    <w:p w14:paraId="0D5AA1FA" w14:textId="101290B1" w:rsidR="00914A5A" w:rsidRDefault="00914A5A" w:rsidP="00914A5A">
      <w:pPr>
        <w:pStyle w:val="Bodycopyverdana9pt"/>
        <w:numPr>
          <w:ilvl w:val="0"/>
          <w:numId w:val="6"/>
        </w:numPr>
      </w:pPr>
      <w:r>
        <w:t>Developing innovative and freely available educational materials and ""Teach the Teacher"" modules for seamless integration of planetary health into pharmacotherapy education.</w:t>
      </w:r>
    </w:p>
    <w:p w14:paraId="6904B515" w14:textId="77777777" w:rsidR="00914A5A" w:rsidRDefault="00914A5A" w:rsidP="00914A5A">
      <w:pPr>
        <w:pStyle w:val="Bodycopyverdana9pt"/>
      </w:pPr>
    </w:p>
    <w:p w14:paraId="74A3C87B" w14:textId="77777777" w:rsidR="00914A5A" w:rsidRDefault="00914A5A" w:rsidP="00914A5A">
      <w:pPr>
        <w:pStyle w:val="Bodycopyverdana9pt"/>
      </w:pPr>
      <w:r>
        <w:lastRenderedPageBreak/>
        <w:t xml:space="preserve">For this project we have set up a collaboration between eight European universities, the Dutch National Institute for Public Health and the Environment, and various associate partners including among others Oxford University, WHO Europe, the European Society for Medical Oncology and the European Association for Clinical Pharmacology and Therapeutics. </w:t>
      </w:r>
    </w:p>
    <w:p w14:paraId="556049A5" w14:textId="132B2B1E" w:rsidR="00214575" w:rsidRDefault="00914A5A" w:rsidP="00914A5A">
      <w:pPr>
        <w:pStyle w:val="Bodycopyverdana9pt"/>
      </w:pPr>
      <w:r>
        <w:t xml:space="preserve">With this consortium we applied for </w:t>
      </w:r>
      <w:proofErr w:type="gramStart"/>
      <w:r>
        <w:t>a</w:t>
      </w:r>
      <w:proofErr w:type="gramEnd"/>
      <w:r>
        <w:t xml:space="preserve"> Erasmus+ funding to cover the costs of the partners' working time in our project and for the creation of the educational materials and Teach the Teacher modules. We have received a funding of €400.</w:t>
      </w:r>
      <w:proofErr w:type="gramStart"/>
      <w:r>
        <w:t>000,-</w:t>
      </w:r>
      <w:proofErr w:type="gramEnd"/>
      <w:r>
        <w:t xml:space="preserve"> to work on this project for 3 years between October 2023 until October 2026. </w:t>
      </w:r>
    </w:p>
    <w:p w14:paraId="0605E67B" w14:textId="6C56DCD3" w:rsidR="00D70D54" w:rsidRPr="00E8440B" w:rsidRDefault="00D70D54" w:rsidP="00FE17D4">
      <w:pPr>
        <w:pStyle w:val="NHSHeadingone"/>
      </w:pPr>
      <w:r w:rsidRPr="00E8440B">
        <w:t>What were the challenges?</w:t>
      </w:r>
    </w:p>
    <w:p w14:paraId="4093A34E" w14:textId="020B83F1" w:rsidR="00214575" w:rsidRDefault="0068468B" w:rsidP="0068468B">
      <w:pPr>
        <w:pStyle w:val="Bodycopyverdana9pt"/>
      </w:pPr>
      <w:r>
        <w:t xml:space="preserve">A serious, but </w:t>
      </w:r>
      <w:proofErr w:type="gramStart"/>
      <w:r>
        <w:t>expected,</w:t>
      </w:r>
      <w:proofErr w:type="gramEnd"/>
      <w:r>
        <w:t xml:space="preserve"> challenge for our project is the absence of essential information about the environmental impact of medicines. </w:t>
      </w:r>
      <w:proofErr w:type="gramStart"/>
      <w:r>
        <w:t>Therefore</w:t>
      </w:r>
      <w:proofErr w:type="gramEnd"/>
      <w:r>
        <w:t xml:space="preserve"> our project aims to provide concrete recommendations to policymakers and manufacturers for transparency in relevant information. Also, the approach of our project is designed to help overcome this challenge. The order of the steps in the project will make sure that it will first be determined what information on environmental impact is essential for prescribing choices </w:t>
      </w:r>
      <w:proofErr w:type="spellStart"/>
      <w:r>
        <w:t>en</w:t>
      </w:r>
      <w:proofErr w:type="spellEnd"/>
      <w:r>
        <w:t xml:space="preserve"> then what essential information is missing </w:t>
      </w:r>
      <w:proofErr w:type="gramStart"/>
      <w:r>
        <w:t>in order for</w:t>
      </w:r>
      <w:proofErr w:type="gramEnd"/>
      <w:r>
        <w:t xml:space="preserve"> us to be able to empower our recommendations to policymakers and manufacturers. We hope that this will contribute to the availability of information and knowledge that we want to include in prescribing education in the future. Taking this challenge into account, we decided to already create educational materials with the information that is not lacking and mention in our education what extra information is needed for further possibilities so (future) prescribers will also learn about this challenge and may potentially contribute to the overcoming of this challenge. </w:t>
      </w:r>
    </w:p>
    <w:p w14:paraId="159C3256" w14:textId="394BCE18" w:rsidR="00C338B0" w:rsidRPr="00E8440B" w:rsidRDefault="00C338B0" w:rsidP="00E8440B">
      <w:pPr>
        <w:pStyle w:val="NHSHeadingone"/>
      </w:pPr>
      <w:r w:rsidRPr="00E8440B">
        <w:t>What helped the intervention implementation/success?</w:t>
      </w:r>
    </w:p>
    <w:p w14:paraId="5FE4EE45" w14:textId="79FA6DA8" w:rsidR="0068468B" w:rsidRDefault="0068468B" w:rsidP="0068468B">
      <w:pPr>
        <w:pStyle w:val="Bodycopyverdana9pt"/>
      </w:pPr>
      <w:r>
        <w:t xml:space="preserve">The implementation of </w:t>
      </w:r>
      <w:proofErr w:type="spellStart"/>
      <w:r>
        <w:t>PlanED</w:t>
      </w:r>
      <w:proofErr w:type="spellEnd"/>
      <w:r>
        <w:t xml:space="preserve"> Prescribing's is being facilitated by:</w:t>
      </w:r>
    </w:p>
    <w:p w14:paraId="6C95AD59" w14:textId="33001C95" w:rsidR="0068468B" w:rsidRDefault="0068468B" w:rsidP="0068468B">
      <w:pPr>
        <w:pStyle w:val="Bodycopyverdana9pt"/>
        <w:numPr>
          <w:ilvl w:val="0"/>
          <w:numId w:val="7"/>
        </w:numPr>
      </w:pPr>
      <w:r>
        <w:t>The collaborative international partnerships.</w:t>
      </w:r>
    </w:p>
    <w:p w14:paraId="452818D5" w14:textId="57F42183" w:rsidR="0068468B" w:rsidRDefault="0068468B" w:rsidP="0068468B">
      <w:pPr>
        <w:pStyle w:val="Bodycopyverdana9pt"/>
        <w:numPr>
          <w:ilvl w:val="0"/>
          <w:numId w:val="7"/>
        </w:numPr>
      </w:pPr>
      <w:r>
        <w:t xml:space="preserve">Clear objectives in the project plan with an appropriate </w:t>
      </w:r>
      <w:proofErr w:type="spellStart"/>
      <w:r>
        <w:t>stucture</w:t>
      </w:r>
      <w:proofErr w:type="spellEnd"/>
      <w:r>
        <w:t>.</w:t>
      </w:r>
    </w:p>
    <w:p w14:paraId="2E4D73A1" w14:textId="033AA7B6" w:rsidR="0068468B" w:rsidRDefault="0068468B" w:rsidP="0068468B">
      <w:pPr>
        <w:pStyle w:val="Bodycopyverdana9pt"/>
        <w:numPr>
          <w:ilvl w:val="0"/>
          <w:numId w:val="7"/>
        </w:numPr>
      </w:pPr>
      <w:r>
        <w:t>Engagement of various types of experts in the field and therefore valuable and broad input on all outcomes.</w:t>
      </w:r>
    </w:p>
    <w:p w14:paraId="6C59AF91" w14:textId="092051E9" w:rsidR="0068468B" w:rsidRDefault="0068468B" w:rsidP="0068468B">
      <w:pPr>
        <w:pStyle w:val="Bodycopyverdana9pt"/>
        <w:numPr>
          <w:ilvl w:val="0"/>
          <w:numId w:val="7"/>
        </w:numPr>
      </w:pPr>
      <w:r>
        <w:t>Funding support from international organizations.</w:t>
      </w:r>
    </w:p>
    <w:p w14:paraId="3E0594F2" w14:textId="1250F02D" w:rsidR="00214575" w:rsidRDefault="0068468B" w:rsidP="0068468B">
      <w:pPr>
        <w:pStyle w:val="Bodycopyverdana9pt"/>
        <w:numPr>
          <w:ilvl w:val="0"/>
          <w:numId w:val="7"/>
        </w:numPr>
      </w:pPr>
      <w:r>
        <w:t>Emphasis on transparency and open access for our project outcomes.</w:t>
      </w:r>
    </w:p>
    <w:p w14:paraId="1BFDD734" w14:textId="0E565B1D" w:rsidR="00430833" w:rsidRPr="00E8440B" w:rsidRDefault="00430833" w:rsidP="00E8440B">
      <w:pPr>
        <w:pStyle w:val="NHSHeadingone"/>
      </w:pPr>
      <w:r w:rsidRPr="00E8440B">
        <w:t>What were the results/Impact?</w:t>
      </w:r>
    </w:p>
    <w:p w14:paraId="68317D03" w14:textId="34FD90B4" w:rsidR="0092683F" w:rsidRDefault="0092683F" w:rsidP="00CB579C">
      <w:pPr>
        <w:pStyle w:val="Headingleveltwo"/>
        <w:jc w:val="left"/>
        <w:rPr>
          <w:sz w:val="24"/>
          <w:szCs w:val="22"/>
          <w:lang w:val="en-US"/>
        </w:rPr>
      </w:pPr>
      <w:r w:rsidRPr="00CB579C">
        <w:rPr>
          <w:sz w:val="24"/>
          <w:szCs w:val="22"/>
          <w:lang w:val="en-US"/>
        </w:rPr>
        <w:t xml:space="preserve">Patient outcomes: </w:t>
      </w:r>
    </w:p>
    <w:p w14:paraId="2FD1BDC6" w14:textId="1EFD81E4" w:rsidR="0066004D" w:rsidRDefault="0066004D" w:rsidP="0066004D">
      <w:pPr>
        <w:pStyle w:val="Bodycopyverdana9pt"/>
        <w:rPr>
          <w:lang w:eastAsia="en-GB"/>
        </w:rPr>
      </w:pPr>
      <w:r>
        <w:rPr>
          <w:lang w:eastAsia="en-GB"/>
        </w:rPr>
        <w:t xml:space="preserve">Our project is only indirectly able to have impact on patient outcomes. Since the </w:t>
      </w:r>
      <w:proofErr w:type="spellStart"/>
      <w:r>
        <w:rPr>
          <w:lang w:eastAsia="en-GB"/>
        </w:rPr>
        <w:t>primairy</w:t>
      </w:r>
      <w:proofErr w:type="spellEnd"/>
      <w:r>
        <w:rPr>
          <w:lang w:eastAsia="en-GB"/>
        </w:rPr>
        <w:t xml:space="preserve"> recommendation in our education for all (future) prescribers to lower environmental impact of medicines is to not prescribe unnecessary medication, our education can make patient care safer on a large scale since this can also lead to less unnecessary side-effects of medicines. </w:t>
      </w:r>
    </w:p>
    <w:p w14:paraId="43070A1A" w14:textId="19E050D4" w:rsidR="00214575" w:rsidRDefault="0066004D" w:rsidP="0098307B">
      <w:pPr>
        <w:pStyle w:val="Bodycopyverdana9pt"/>
        <w:rPr>
          <w:lang w:eastAsia="en-GB"/>
        </w:rPr>
      </w:pPr>
      <w:r>
        <w:rPr>
          <w:lang w:eastAsia="en-GB"/>
        </w:rPr>
        <w:t xml:space="preserve">If in the future more information is present about the total environmental impact of medicines and it will become possible to choose for the most </w:t>
      </w:r>
      <w:proofErr w:type="gramStart"/>
      <w:r>
        <w:rPr>
          <w:lang w:eastAsia="en-GB"/>
        </w:rPr>
        <w:t>environmental</w:t>
      </w:r>
      <w:proofErr w:type="gramEnd"/>
      <w:r>
        <w:rPr>
          <w:lang w:eastAsia="en-GB"/>
        </w:rPr>
        <w:t xml:space="preserve"> friendly option in the treatment of certain </w:t>
      </w:r>
      <w:r>
        <w:rPr>
          <w:lang w:eastAsia="en-GB"/>
        </w:rPr>
        <w:lastRenderedPageBreak/>
        <w:t>indications, our project will focus on ensuring rational prescribing in order to lower the environmental impact of medicines while retaining optimal patient care.</w:t>
      </w:r>
    </w:p>
    <w:p w14:paraId="740D6398" w14:textId="219E5097"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607ADA8C" w14:textId="58769C76" w:rsidR="00214575" w:rsidRDefault="0066004D" w:rsidP="004D1A0D">
      <w:pPr>
        <w:pStyle w:val="Bodycopyverdana9pt"/>
      </w:pPr>
      <w:r w:rsidRPr="0066004D">
        <w:t>Quantifying the environmental impact of our project would be difficult, but the potential impact of this project could be considerable, given the significant contribution of medicines to the environmental harm of the healthcare sector and given the aim of this project to reach many (future) prescribers internationally with recommendations to lower the environmental impact of their prescribing choices.</w:t>
      </w:r>
    </w:p>
    <w:p w14:paraId="2021165F" w14:textId="7B2496EC" w:rsidR="00430833" w:rsidRPr="00CB579C" w:rsidRDefault="00430833" w:rsidP="00CB579C">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04F9B270" w14:textId="1DD6ADFA" w:rsidR="006157FA" w:rsidRPr="009057F3" w:rsidRDefault="0066004D" w:rsidP="00222EF6">
      <w:pPr>
        <w:pStyle w:val="Bodycopyverdana9pt"/>
      </w:pPr>
      <w:r w:rsidRPr="0066004D">
        <w:t>If our project leads to lower unnecessary medication prescribing and waste, it could potentially result in lower healthcare costs.</w:t>
      </w:r>
    </w:p>
    <w:p w14:paraId="3046C1AF" w14:textId="6C805E8E" w:rsidR="001766A0" w:rsidRPr="00E8440B" w:rsidRDefault="001766A0" w:rsidP="00E8440B">
      <w:pPr>
        <w:pStyle w:val="NHSHeadingone"/>
      </w:pPr>
      <w:r w:rsidRPr="00E8440B">
        <w:t>What were the learning points?</w:t>
      </w:r>
    </w:p>
    <w:p w14:paraId="1064E31F" w14:textId="58EC08B0" w:rsidR="00CB0B81" w:rsidRDefault="00CB0B81" w:rsidP="00CB0B81">
      <w:pPr>
        <w:pStyle w:val="Bodycopyverdana9pt"/>
      </w:pPr>
      <w:r>
        <w:t xml:space="preserve">The work of </w:t>
      </w:r>
      <w:proofErr w:type="spellStart"/>
      <w:r>
        <w:t>PlanED</w:t>
      </w:r>
      <w:proofErr w:type="spellEnd"/>
      <w:r>
        <w:t xml:space="preserve"> Prescribing offers insights into integrating planetary health considerations into (pharmacotherapy) education. The usefulness of the work will be evaluated in the upcoming years when the created educational materials are being used for medical education.  </w:t>
      </w:r>
    </w:p>
    <w:p w14:paraId="3AC39DCD" w14:textId="61A9FE41" w:rsidR="00CB0B81" w:rsidRDefault="00CB0B81" w:rsidP="00CB0B81">
      <w:pPr>
        <w:pStyle w:val="Bodycopyverdana9pt"/>
      </w:pPr>
      <w:r>
        <w:t xml:space="preserve">The complexity of obtaining all essential information on the total environmental impact of medicines is the biggest limitation in our project. We tried to deal with this limitation by designing our approach in a way to overcome this limitation on the long term and to be able to develop concrete recommendations that our project can provide for relevant stakeholders. </w:t>
      </w:r>
    </w:p>
    <w:p w14:paraId="20302E58" w14:textId="02DD21B7" w:rsidR="00214575" w:rsidRDefault="00CB0B81" w:rsidP="00CB0B81">
      <w:pPr>
        <w:pStyle w:val="Bodycopyverdana9pt"/>
      </w:pPr>
      <w:r>
        <w:t>Key elements contributing to success in the project (and which we would recommend for others planning similar projects) include collaborative (international and interprofessional) partnerships, clear project objectives with a design that is suitable for tackling the problem in the broadest manner possible, engagement of various types of relevant experts, and (international) funding support.</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2BDAC0FC" w14:textId="185C7A55" w:rsidR="00CB0B81" w:rsidRDefault="00CB0B81" w:rsidP="00CB0B81">
      <w:pPr>
        <w:pStyle w:val="Bodycopyverdana9pt"/>
      </w:pPr>
      <w:r>
        <w:t xml:space="preserve">To ensure lasting change, the project's outcomes will be freely and openly shared on our platform(s) </w:t>
      </w:r>
      <w:proofErr w:type="gramStart"/>
      <w:r>
        <w:t>in order to</w:t>
      </w:r>
      <w:proofErr w:type="gramEnd"/>
      <w:r>
        <w:t xml:space="preserve"> promote the dissemination of the results, also for the long term. Furthermore, we will provide recommendations on how to include the educational materials in existing medical curricula, </w:t>
      </w:r>
      <w:proofErr w:type="gramStart"/>
      <w:r>
        <w:t>in order to</w:t>
      </w:r>
      <w:proofErr w:type="gramEnd"/>
      <w:r>
        <w:t xml:space="preserve"> have this topic integrated more persistently into medical education. </w:t>
      </w:r>
    </w:p>
    <w:p w14:paraId="2C1A09FC" w14:textId="14C9C997" w:rsidR="00CB0B81" w:rsidRDefault="00CB0B81" w:rsidP="00CB0B81">
      <w:pPr>
        <w:pStyle w:val="Bodycopyverdana9pt"/>
      </w:pPr>
      <w:r>
        <w:t xml:space="preserve">The project will last until the end of 2026 and after that various partners and associate partners in our project are likely to continue providing </w:t>
      </w:r>
      <w:proofErr w:type="spellStart"/>
      <w:r>
        <w:t>en</w:t>
      </w:r>
      <w:proofErr w:type="spellEnd"/>
      <w:r>
        <w:t xml:space="preserve"> improving educational materials for this topic, since many of the partners will remain working in medical education and/or research. </w:t>
      </w:r>
    </w:p>
    <w:p w14:paraId="3AF7C135" w14:textId="7BB31B96" w:rsidR="00214575" w:rsidRDefault="00CB0B81" w:rsidP="00CB0B81">
      <w:pPr>
        <w:pStyle w:val="Bodycopyverdana9pt"/>
      </w:pPr>
      <w:r>
        <w:t xml:space="preserve">We hope that our project and its results can also inspire initiatives in other contexts to start a large project </w:t>
      </w:r>
      <w:proofErr w:type="gramStart"/>
      <w:r>
        <w:t>in order to</w:t>
      </w:r>
      <w:proofErr w:type="gramEnd"/>
      <w:r>
        <w:t xml:space="preserve"> lower the environmental impact of their working practices. Additionally, we hope that by teaching many (future) prescribers internationally to lower the environmental impact of their prescribing choices, we will inspire them to think about also lowering the environmental impact of other choices in their working and/or daily practices, what they can subsequently share with others </w:t>
      </w:r>
      <w:proofErr w:type="gramStart"/>
      <w:r>
        <w:t>in order to</w:t>
      </w:r>
      <w:proofErr w:type="gramEnd"/>
      <w:r>
        <w:t xml:space="preserve"> create a kind of snowball effect.</w:t>
      </w:r>
    </w:p>
    <w:p w14:paraId="002D2549" w14:textId="72E817FB" w:rsidR="001657C0" w:rsidRPr="00F240B7" w:rsidRDefault="00C338B0" w:rsidP="00F93A1E">
      <w:pPr>
        <w:pStyle w:val="NHSHeadingone"/>
        <w:rPr>
          <w:lang w:eastAsia="en-GB"/>
        </w:rPr>
      </w:pPr>
      <w:r>
        <w:rPr>
          <w:lang w:eastAsia="en-GB"/>
        </w:rPr>
        <w:lastRenderedPageBreak/>
        <w:t>Feedback</w:t>
      </w:r>
    </w:p>
    <w:p w14:paraId="1718AD87" w14:textId="64446671" w:rsidR="00214575" w:rsidRDefault="00CB0B81" w:rsidP="00214575">
      <w:pPr>
        <w:pStyle w:val="Bodycopyverdana9pt"/>
      </w:pPr>
      <w:r w:rsidRPr="00CB0B81">
        <w:t xml:space="preserve">When our educational materials will be used, we are going to ask for feedback from educators </w:t>
      </w:r>
      <w:proofErr w:type="spellStart"/>
      <w:r w:rsidRPr="00CB0B81">
        <w:t>en</w:t>
      </w:r>
      <w:proofErr w:type="spellEnd"/>
      <w:r w:rsidRPr="00CB0B81">
        <w:t xml:space="preserve"> from students </w:t>
      </w:r>
      <w:proofErr w:type="gramStart"/>
      <w:r w:rsidRPr="00CB0B81">
        <w:t>in order to</w:t>
      </w:r>
      <w:proofErr w:type="gramEnd"/>
      <w:r w:rsidRPr="00CB0B81">
        <w:t xml:space="preserve"> improve the materials. We will also do this for the Teach the Teacher modules.</w:t>
      </w:r>
    </w:p>
    <w:p w14:paraId="1C22A3AD" w14:textId="6B6C9B33" w:rsidR="00781085" w:rsidRPr="00E8440B" w:rsidRDefault="00781085" w:rsidP="00E8440B">
      <w:pPr>
        <w:pStyle w:val="NHSHeadingone"/>
      </w:pPr>
      <w:r w:rsidRPr="00E8440B">
        <w:t>Want to know more?</w:t>
      </w:r>
    </w:p>
    <w:p w14:paraId="63ADCE4A" w14:textId="3FE4E49D"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Contact name:</w:t>
      </w:r>
      <w:r w:rsidRPr="0046055C">
        <w:rPr>
          <w:rFonts w:asciiTheme="minorHAnsi" w:eastAsiaTheme="majorEastAsia" w:hAnsiTheme="minorHAnsi" w:cstheme="minorHAnsi"/>
          <w:b/>
          <w:bCs/>
          <w:color w:val="005EB8"/>
          <w:szCs w:val="22"/>
          <w:lang w:val="en-US"/>
        </w:rPr>
        <w:t xml:space="preserve"> </w:t>
      </w:r>
      <w:r w:rsidR="007B120F" w:rsidRPr="007B120F">
        <w:rPr>
          <w:rFonts w:asciiTheme="minorHAnsi" w:eastAsia="ヒラギノ角ゴ Pro W3" w:hAnsiTheme="minorHAnsi" w:cstheme="minorHAnsi"/>
          <w:color w:val="000000"/>
          <w:szCs w:val="22"/>
          <w:lang w:val="en-US"/>
        </w:rPr>
        <w:t xml:space="preserve">Joost </w:t>
      </w:r>
      <w:proofErr w:type="spellStart"/>
      <w:r w:rsidR="007B120F" w:rsidRPr="007B120F">
        <w:rPr>
          <w:rFonts w:asciiTheme="minorHAnsi" w:eastAsia="ヒラギノ角ゴ Pro W3" w:hAnsiTheme="minorHAnsi" w:cstheme="minorHAnsi"/>
          <w:color w:val="000000"/>
          <w:szCs w:val="22"/>
          <w:lang w:val="en-US"/>
        </w:rPr>
        <w:t>Piët</w:t>
      </w:r>
      <w:proofErr w:type="spellEnd"/>
    </w:p>
    <w:p w14:paraId="1DCFCAEC" w14:textId="3109C71D" w:rsidR="00FA0F76" w:rsidRPr="0046055C" w:rsidRDefault="00FA0F76" w:rsidP="0019106D">
      <w:pPr>
        <w:keepNext/>
        <w:keepLines/>
        <w:spacing w:line="360" w:lineRule="auto"/>
        <w:outlineLvl w:val="0"/>
        <w:rPr>
          <w:rFonts w:asciiTheme="minorHAnsi" w:eastAsiaTheme="majorEastAsia" w:hAnsiTheme="minorHAnsi" w:cstheme="minorHAnsi"/>
          <w:color w:val="005EB8"/>
          <w:szCs w:val="22"/>
          <w:lang w:val="en-US"/>
        </w:rPr>
      </w:pPr>
      <w:r w:rsidRPr="0046055C">
        <w:rPr>
          <w:rFonts w:asciiTheme="minorHAnsi" w:hAnsiTheme="minorHAnsi" w:cstheme="minorHAnsi"/>
          <w:color w:val="13B0C6"/>
          <w:szCs w:val="22"/>
          <w:lang w:eastAsia="en-GB"/>
        </w:rPr>
        <w:t>Role:</w:t>
      </w:r>
      <w:r w:rsidRPr="0046055C">
        <w:rPr>
          <w:rFonts w:asciiTheme="minorHAnsi" w:eastAsiaTheme="majorEastAsia" w:hAnsiTheme="minorHAnsi" w:cstheme="minorHAnsi"/>
          <w:b/>
          <w:bCs/>
          <w:color w:val="005EB8"/>
          <w:szCs w:val="22"/>
          <w:lang w:val="en-US"/>
        </w:rPr>
        <w:t xml:space="preserve"> </w:t>
      </w:r>
      <w:proofErr w:type="spellStart"/>
      <w:r w:rsidR="00100E82" w:rsidRPr="00100E82">
        <w:rPr>
          <w:rFonts w:asciiTheme="minorHAnsi" w:eastAsia="ヒラギノ角ゴ Pro W3" w:hAnsiTheme="minorHAnsi" w:cstheme="minorHAnsi"/>
          <w:color w:val="000000"/>
          <w:szCs w:val="22"/>
          <w:lang w:val="en-US"/>
        </w:rPr>
        <w:t>Coördinator</w:t>
      </w:r>
      <w:proofErr w:type="spellEnd"/>
      <w:r w:rsidR="00100E82" w:rsidRPr="00100E82">
        <w:rPr>
          <w:rFonts w:asciiTheme="minorHAnsi" w:eastAsia="ヒラギノ角ゴ Pro W3" w:hAnsiTheme="minorHAnsi" w:cstheme="minorHAnsi"/>
          <w:color w:val="000000"/>
          <w:szCs w:val="22"/>
          <w:lang w:val="en-US"/>
        </w:rPr>
        <w:t xml:space="preserve"> of the project (MD | PhD-Candidate and Teacher Pharmacotherapy | Clinical Pharmacologist in training)</w:t>
      </w:r>
    </w:p>
    <w:p w14:paraId="217476D9" w14:textId="55CD6219" w:rsidR="000C1A5F" w:rsidRPr="0046055C" w:rsidRDefault="000C1A5F"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Contact details:</w:t>
      </w:r>
      <w:r w:rsidRPr="0046055C">
        <w:rPr>
          <w:rFonts w:asciiTheme="minorHAnsi" w:eastAsiaTheme="majorEastAsia" w:hAnsiTheme="minorHAnsi" w:cstheme="minorHAnsi"/>
          <w:b/>
          <w:bCs/>
          <w:color w:val="005EB8"/>
          <w:szCs w:val="22"/>
          <w:lang w:val="en-US"/>
        </w:rPr>
        <w:t xml:space="preserve"> </w:t>
      </w:r>
      <w:r w:rsidR="00100E82" w:rsidRPr="00100E82">
        <w:rPr>
          <w:rFonts w:asciiTheme="minorHAnsi" w:eastAsia="ヒラギノ角ゴ Pro W3" w:hAnsiTheme="minorHAnsi" w:cstheme="minorHAnsi"/>
          <w:color w:val="000000"/>
          <w:szCs w:val="22"/>
          <w:lang w:val="en-US"/>
        </w:rPr>
        <w:t>j.piet@amsterdamumc.nl</w:t>
      </w:r>
    </w:p>
    <w:p w14:paraId="241C5302" w14:textId="70E9BF98" w:rsidR="00FA0F76" w:rsidRPr="0046055C" w:rsidRDefault="00FA0F76" w:rsidP="0019106D">
      <w:pPr>
        <w:keepNext/>
        <w:keepLines/>
        <w:spacing w:line="360" w:lineRule="auto"/>
        <w:outlineLvl w:val="0"/>
        <w:rPr>
          <w:rFonts w:asciiTheme="minorHAnsi" w:eastAsia="ヒラギノ角ゴ Pro W3" w:hAnsiTheme="minorHAnsi" w:cstheme="minorHAnsi"/>
          <w:color w:val="000000"/>
          <w:szCs w:val="22"/>
          <w:lang w:val="en-US"/>
        </w:rPr>
      </w:pPr>
      <w:r w:rsidRPr="0046055C">
        <w:rPr>
          <w:rFonts w:asciiTheme="minorHAnsi" w:hAnsiTheme="minorHAnsi" w:cstheme="minorHAnsi"/>
          <w:color w:val="13B0C6"/>
          <w:szCs w:val="22"/>
          <w:lang w:eastAsia="en-GB"/>
        </w:rPr>
        <w:t>Location &amp; Region:</w:t>
      </w:r>
      <w:r w:rsidRPr="0046055C">
        <w:rPr>
          <w:rFonts w:asciiTheme="minorHAnsi" w:eastAsiaTheme="majorEastAsia" w:hAnsiTheme="minorHAnsi" w:cstheme="minorHAnsi"/>
          <w:b/>
          <w:bCs/>
          <w:color w:val="005EB8"/>
          <w:szCs w:val="22"/>
          <w:lang w:val="en-US"/>
        </w:rPr>
        <w:t xml:space="preserve"> </w:t>
      </w:r>
      <w:r w:rsidR="00100E82" w:rsidRPr="00100E82">
        <w:rPr>
          <w:rFonts w:asciiTheme="minorHAnsi" w:eastAsia="ヒラギノ角ゴ Pro W3" w:hAnsiTheme="minorHAnsi" w:cstheme="minorHAnsi"/>
          <w:color w:val="000000"/>
          <w:szCs w:val="22"/>
          <w:lang w:val="en-US"/>
        </w:rPr>
        <w:t>Netherlands, Amsterdam</w:t>
      </w:r>
    </w:p>
    <w:p w14:paraId="7BA43E39" w14:textId="2950B017" w:rsidR="00A84FC3" w:rsidRPr="00A84FC3" w:rsidRDefault="00B34E00" w:rsidP="00A84FC3">
      <w:pPr>
        <w:pStyle w:val="Headinglevelthree"/>
        <w:spacing w:line="360" w:lineRule="auto"/>
        <w:rPr>
          <w:rFonts w:asciiTheme="minorHAnsi" w:eastAsia="ヒラギノ角ゴ Pro W3" w:hAnsiTheme="minorHAnsi" w:cstheme="minorHAnsi"/>
          <w:color w:val="000000"/>
          <w:sz w:val="22"/>
          <w:szCs w:val="22"/>
          <w:lang w:val="en-US" w:eastAsia="en-US"/>
        </w:rPr>
      </w:pPr>
      <w:r w:rsidRPr="0046055C">
        <w:rPr>
          <w:rFonts w:asciiTheme="minorHAnsi" w:hAnsiTheme="minorHAnsi" w:cstheme="minorHAnsi"/>
          <w:sz w:val="22"/>
          <w:szCs w:val="22"/>
        </w:rPr>
        <w:t xml:space="preserve">Partner </w:t>
      </w:r>
      <w:proofErr w:type="spellStart"/>
      <w:r w:rsidRPr="0046055C">
        <w:rPr>
          <w:rFonts w:asciiTheme="minorHAnsi" w:hAnsiTheme="minorHAnsi" w:cstheme="minorHAnsi"/>
          <w:sz w:val="22"/>
          <w:szCs w:val="22"/>
        </w:rPr>
        <w:t>organisations</w:t>
      </w:r>
      <w:proofErr w:type="spellEnd"/>
      <w:r w:rsidR="0030750E" w:rsidRPr="0046055C">
        <w:rPr>
          <w:rFonts w:asciiTheme="minorHAnsi" w:hAnsiTheme="minorHAnsi" w:cstheme="minorHAnsi"/>
          <w:sz w:val="22"/>
          <w:szCs w:val="22"/>
        </w:rPr>
        <w:t xml:space="preserve"> involved</w:t>
      </w:r>
      <w:r w:rsidR="0019106D" w:rsidRPr="0046055C">
        <w:rPr>
          <w:rFonts w:asciiTheme="minorHAnsi" w:hAnsiTheme="minorHAnsi" w:cstheme="minorHAnsi"/>
          <w:sz w:val="22"/>
          <w:szCs w:val="22"/>
        </w:rPr>
        <w:t xml:space="preserve">: </w:t>
      </w:r>
      <w:r w:rsidR="00A84FC3">
        <w:rPr>
          <w:rFonts w:asciiTheme="minorHAnsi" w:eastAsia="ヒラギノ角ゴ Pro W3" w:hAnsiTheme="minorHAnsi" w:cstheme="minorHAnsi"/>
          <w:color w:val="000000"/>
          <w:sz w:val="22"/>
          <w:szCs w:val="22"/>
          <w:lang w:val="en-US" w:eastAsia="en-US"/>
        </w:rPr>
        <w:br/>
      </w:r>
      <w:r w:rsidR="00A84FC3" w:rsidRPr="00A84FC3">
        <w:rPr>
          <w:rFonts w:asciiTheme="minorHAnsi" w:eastAsia="ヒラギノ角ゴ Pro W3" w:hAnsiTheme="minorHAnsi" w:cstheme="minorHAnsi"/>
          <w:color w:val="000000"/>
          <w:sz w:val="22"/>
          <w:szCs w:val="22"/>
          <w:lang w:val="en-US" w:eastAsia="en-US"/>
        </w:rPr>
        <w:t>Partners:</w:t>
      </w:r>
    </w:p>
    <w:p w14:paraId="66F4036C"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proofErr w:type="spellStart"/>
      <w:r w:rsidRPr="00A84FC3">
        <w:rPr>
          <w:rFonts w:asciiTheme="minorHAnsi" w:eastAsia="ヒラギノ角ゴ Pro W3" w:hAnsiTheme="minorHAnsi" w:cstheme="minorHAnsi"/>
          <w:color w:val="000000"/>
          <w:sz w:val="22"/>
          <w:szCs w:val="22"/>
          <w:lang w:val="en-US" w:eastAsia="en-US"/>
        </w:rPr>
        <w:t>AmsterdamUMC</w:t>
      </w:r>
      <w:proofErr w:type="spellEnd"/>
      <w:r w:rsidRPr="00A84FC3">
        <w:rPr>
          <w:rFonts w:asciiTheme="minorHAnsi" w:eastAsia="ヒラギノ角ゴ Pro W3" w:hAnsiTheme="minorHAnsi" w:cstheme="minorHAnsi"/>
          <w:color w:val="000000"/>
          <w:sz w:val="22"/>
          <w:szCs w:val="22"/>
          <w:lang w:val="en-US" w:eastAsia="en-US"/>
        </w:rPr>
        <w:t xml:space="preserve"> (location </w:t>
      </w:r>
      <w:proofErr w:type="spellStart"/>
      <w:r w:rsidRPr="00A84FC3">
        <w:rPr>
          <w:rFonts w:asciiTheme="minorHAnsi" w:eastAsia="ヒラギノ角ゴ Pro W3" w:hAnsiTheme="minorHAnsi" w:cstheme="minorHAnsi"/>
          <w:color w:val="000000"/>
          <w:sz w:val="22"/>
          <w:szCs w:val="22"/>
          <w:lang w:val="en-US" w:eastAsia="en-US"/>
        </w:rPr>
        <w:t>VUmc</w:t>
      </w:r>
      <w:proofErr w:type="spellEnd"/>
      <w:r w:rsidRPr="00A84FC3">
        <w:rPr>
          <w:rFonts w:asciiTheme="minorHAnsi" w:eastAsia="ヒラギノ角ゴ Pro W3" w:hAnsiTheme="minorHAnsi" w:cstheme="minorHAnsi"/>
          <w:color w:val="000000"/>
          <w:sz w:val="22"/>
          <w:szCs w:val="22"/>
          <w:lang w:val="en-US" w:eastAsia="en-US"/>
        </w:rPr>
        <w:t>)</w:t>
      </w:r>
    </w:p>
    <w:p w14:paraId="3A3423AC"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proofErr w:type="spellStart"/>
      <w:r w:rsidRPr="00A84FC3">
        <w:rPr>
          <w:rFonts w:asciiTheme="minorHAnsi" w:eastAsia="ヒラギノ角ゴ Pro W3" w:hAnsiTheme="minorHAnsi" w:cstheme="minorHAnsi"/>
          <w:color w:val="000000"/>
          <w:sz w:val="22"/>
          <w:szCs w:val="22"/>
          <w:lang w:val="en-US" w:eastAsia="en-US"/>
        </w:rPr>
        <w:t>InHolland</w:t>
      </w:r>
      <w:proofErr w:type="spellEnd"/>
      <w:r w:rsidRPr="00A84FC3">
        <w:rPr>
          <w:rFonts w:asciiTheme="minorHAnsi" w:eastAsia="ヒラギノ角ゴ Pro W3" w:hAnsiTheme="minorHAnsi" w:cstheme="minorHAnsi"/>
          <w:color w:val="000000"/>
          <w:sz w:val="22"/>
          <w:szCs w:val="22"/>
          <w:lang w:val="en-US" w:eastAsia="en-US"/>
        </w:rPr>
        <w:t xml:space="preserve"> university of </w:t>
      </w:r>
      <w:proofErr w:type="spellStart"/>
      <w:r w:rsidRPr="00A84FC3">
        <w:rPr>
          <w:rFonts w:asciiTheme="minorHAnsi" w:eastAsia="ヒラギノ角ゴ Pro W3" w:hAnsiTheme="minorHAnsi" w:cstheme="minorHAnsi"/>
          <w:color w:val="000000"/>
          <w:sz w:val="22"/>
          <w:szCs w:val="22"/>
          <w:lang w:val="en-US" w:eastAsia="en-US"/>
        </w:rPr>
        <w:t>aplied</w:t>
      </w:r>
      <w:proofErr w:type="spellEnd"/>
      <w:r w:rsidRPr="00A84FC3">
        <w:rPr>
          <w:rFonts w:asciiTheme="minorHAnsi" w:eastAsia="ヒラギノ角ゴ Pro W3" w:hAnsiTheme="minorHAnsi" w:cstheme="minorHAnsi"/>
          <w:color w:val="000000"/>
          <w:sz w:val="22"/>
          <w:szCs w:val="22"/>
          <w:lang w:val="en-US" w:eastAsia="en-US"/>
        </w:rPr>
        <w:t xml:space="preserve"> sciences</w:t>
      </w:r>
    </w:p>
    <w:p w14:paraId="7D49445D"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Radboud UMC</w:t>
      </w:r>
    </w:p>
    <w:p w14:paraId="7ED09D8A"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proofErr w:type="spellStart"/>
      <w:r w:rsidRPr="00A84FC3">
        <w:rPr>
          <w:rFonts w:asciiTheme="minorHAnsi" w:eastAsia="ヒラギノ角ゴ Pro W3" w:hAnsiTheme="minorHAnsi" w:cstheme="minorHAnsi"/>
          <w:color w:val="000000"/>
          <w:sz w:val="22"/>
          <w:szCs w:val="22"/>
          <w:lang w:val="en-US" w:eastAsia="en-US"/>
        </w:rPr>
        <w:t>Academisch</w:t>
      </w:r>
      <w:proofErr w:type="spellEnd"/>
      <w:r w:rsidRPr="00A84FC3">
        <w:rPr>
          <w:rFonts w:asciiTheme="minorHAnsi" w:eastAsia="ヒラギノ角ゴ Pro W3" w:hAnsiTheme="minorHAnsi" w:cstheme="minorHAnsi"/>
          <w:color w:val="000000"/>
          <w:sz w:val="22"/>
          <w:szCs w:val="22"/>
          <w:lang w:val="en-US" w:eastAsia="en-US"/>
        </w:rPr>
        <w:t xml:space="preserve"> </w:t>
      </w:r>
      <w:proofErr w:type="spellStart"/>
      <w:r w:rsidRPr="00A84FC3">
        <w:rPr>
          <w:rFonts w:asciiTheme="minorHAnsi" w:eastAsia="ヒラギノ角ゴ Pro W3" w:hAnsiTheme="minorHAnsi" w:cstheme="minorHAnsi"/>
          <w:color w:val="000000"/>
          <w:sz w:val="22"/>
          <w:szCs w:val="22"/>
          <w:lang w:val="en-US" w:eastAsia="en-US"/>
        </w:rPr>
        <w:t>ziekenhuis</w:t>
      </w:r>
      <w:proofErr w:type="spellEnd"/>
      <w:r w:rsidRPr="00A84FC3">
        <w:rPr>
          <w:rFonts w:asciiTheme="minorHAnsi" w:eastAsia="ヒラギノ角ゴ Pro W3" w:hAnsiTheme="minorHAnsi" w:cstheme="minorHAnsi"/>
          <w:color w:val="000000"/>
          <w:sz w:val="22"/>
          <w:szCs w:val="22"/>
          <w:lang w:val="en-US" w:eastAsia="en-US"/>
        </w:rPr>
        <w:t xml:space="preserve"> Groningen</w:t>
      </w:r>
    </w:p>
    <w:p w14:paraId="2438BDC8"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Universiteit van Maastricht</w:t>
      </w:r>
    </w:p>
    <w:p w14:paraId="2FD564DE"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Zagreb University</w:t>
      </w:r>
    </w:p>
    <w:p w14:paraId="288B6FDE"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Bologna University</w:t>
      </w:r>
    </w:p>
    <w:p w14:paraId="084F5B9D"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proofErr w:type="spellStart"/>
      <w:r w:rsidRPr="00A84FC3">
        <w:rPr>
          <w:rFonts w:asciiTheme="minorHAnsi" w:eastAsia="ヒラギノ角ゴ Pro W3" w:hAnsiTheme="minorHAnsi" w:cstheme="minorHAnsi"/>
          <w:color w:val="000000"/>
          <w:sz w:val="22"/>
          <w:szCs w:val="22"/>
          <w:lang w:val="en-US" w:eastAsia="en-US"/>
        </w:rPr>
        <w:t>Transilvania</w:t>
      </w:r>
      <w:proofErr w:type="spellEnd"/>
      <w:r w:rsidRPr="00A84FC3">
        <w:rPr>
          <w:rFonts w:asciiTheme="minorHAnsi" w:eastAsia="ヒラギノ角ゴ Pro W3" w:hAnsiTheme="minorHAnsi" w:cstheme="minorHAnsi"/>
          <w:color w:val="000000"/>
          <w:sz w:val="22"/>
          <w:szCs w:val="22"/>
          <w:lang w:val="en-US" w:eastAsia="en-US"/>
        </w:rPr>
        <w:t xml:space="preserve"> university</w:t>
      </w:r>
    </w:p>
    <w:p w14:paraId="677A3FD8"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proofErr w:type="spellStart"/>
      <w:r w:rsidRPr="00A84FC3">
        <w:rPr>
          <w:rFonts w:asciiTheme="minorHAnsi" w:eastAsia="ヒラギノ角ゴ Pro W3" w:hAnsiTheme="minorHAnsi" w:cstheme="minorHAnsi"/>
          <w:color w:val="000000"/>
          <w:sz w:val="22"/>
          <w:szCs w:val="22"/>
          <w:lang w:val="en-US" w:eastAsia="en-US"/>
        </w:rPr>
        <w:t>Lissabon</w:t>
      </w:r>
      <w:proofErr w:type="spellEnd"/>
      <w:r w:rsidRPr="00A84FC3">
        <w:rPr>
          <w:rFonts w:asciiTheme="minorHAnsi" w:eastAsia="ヒラギノ角ゴ Pro W3" w:hAnsiTheme="minorHAnsi" w:cstheme="minorHAnsi"/>
          <w:color w:val="000000"/>
          <w:sz w:val="22"/>
          <w:szCs w:val="22"/>
          <w:lang w:val="en-US" w:eastAsia="en-US"/>
        </w:rPr>
        <w:t xml:space="preserve"> university</w:t>
      </w:r>
    </w:p>
    <w:p w14:paraId="57F028F2" w14:textId="77777777" w:rsidR="00A84FC3" w:rsidRPr="00A84FC3" w:rsidRDefault="00A84FC3" w:rsidP="00A84FC3">
      <w:pPr>
        <w:pStyle w:val="Headinglevelthree"/>
        <w:numPr>
          <w:ilvl w:val="0"/>
          <w:numId w:val="8"/>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Dutch National Institute for Public Health and the Environment</w:t>
      </w:r>
    </w:p>
    <w:p w14:paraId="76839900" w14:textId="77777777" w:rsidR="00A84FC3" w:rsidRPr="00A84FC3" w:rsidRDefault="00A84FC3" w:rsidP="00A84FC3">
      <w:pPr>
        <w:pStyle w:val="Headinglevelthree"/>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Associate partners:</w:t>
      </w:r>
    </w:p>
    <w:p w14:paraId="3191810C" w14:textId="77777777" w:rsidR="00A84FC3"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WHO Europe</w:t>
      </w:r>
    </w:p>
    <w:p w14:paraId="36108080" w14:textId="77777777" w:rsidR="00A84FC3"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Oxford University</w:t>
      </w:r>
    </w:p>
    <w:p w14:paraId="321E91DB" w14:textId="77777777" w:rsidR="00A84FC3"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NFU</w:t>
      </w:r>
    </w:p>
    <w:p w14:paraId="59CE52DA" w14:textId="77777777" w:rsidR="00A84FC3"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 xml:space="preserve">European Society for Medical Oncology </w:t>
      </w:r>
    </w:p>
    <w:p w14:paraId="5B4D5C4C" w14:textId="77777777" w:rsidR="00A84FC3"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European Association for Clinical Pharmacology and Therapeutics</w:t>
      </w:r>
    </w:p>
    <w:p w14:paraId="41DAA70D" w14:textId="77777777" w:rsidR="00A84FC3"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lastRenderedPageBreak/>
        <w:t>NVKFB</w:t>
      </w:r>
    </w:p>
    <w:p w14:paraId="7C477696" w14:textId="77777777" w:rsidR="00A84FC3"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RECIPE</w:t>
      </w:r>
    </w:p>
    <w:p w14:paraId="5C9D42AA" w14:textId="77777777" w:rsidR="00A84FC3"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proofErr w:type="spellStart"/>
      <w:r w:rsidRPr="00A84FC3">
        <w:rPr>
          <w:rFonts w:asciiTheme="minorHAnsi" w:eastAsia="ヒラギノ角ゴ Pro W3" w:hAnsiTheme="minorHAnsi" w:cstheme="minorHAnsi"/>
          <w:color w:val="000000"/>
          <w:sz w:val="22"/>
          <w:szCs w:val="22"/>
          <w:lang w:val="en-US" w:eastAsia="en-US"/>
        </w:rPr>
        <w:t>Noordwest</w:t>
      </w:r>
      <w:proofErr w:type="spellEnd"/>
      <w:r w:rsidRPr="00A84FC3">
        <w:rPr>
          <w:rFonts w:asciiTheme="minorHAnsi" w:eastAsia="ヒラギノ角ゴ Pro W3" w:hAnsiTheme="minorHAnsi" w:cstheme="minorHAnsi"/>
          <w:color w:val="000000"/>
          <w:sz w:val="22"/>
          <w:szCs w:val="22"/>
          <w:lang w:val="en-US" w:eastAsia="en-US"/>
        </w:rPr>
        <w:t xml:space="preserve"> </w:t>
      </w:r>
      <w:proofErr w:type="spellStart"/>
      <w:r w:rsidRPr="00A84FC3">
        <w:rPr>
          <w:rFonts w:asciiTheme="minorHAnsi" w:eastAsia="ヒラギノ角ゴ Pro W3" w:hAnsiTheme="minorHAnsi" w:cstheme="minorHAnsi"/>
          <w:color w:val="000000"/>
          <w:sz w:val="22"/>
          <w:szCs w:val="22"/>
          <w:lang w:val="en-US" w:eastAsia="en-US"/>
        </w:rPr>
        <w:t>academie</w:t>
      </w:r>
      <w:proofErr w:type="spellEnd"/>
    </w:p>
    <w:p w14:paraId="24A8A3F9" w14:textId="5B388F85" w:rsidR="0030750E" w:rsidRPr="00A84FC3" w:rsidRDefault="00A84FC3" w:rsidP="00A84FC3">
      <w:pPr>
        <w:pStyle w:val="Headinglevelthree"/>
        <w:numPr>
          <w:ilvl w:val="0"/>
          <w:numId w:val="9"/>
        </w:numPr>
        <w:spacing w:line="360" w:lineRule="auto"/>
        <w:rPr>
          <w:rFonts w:asciiTheme="minorHAnsi" w:eastAsia="ヒラギノ角ゴ Pro W3" w:hAnsiTheme="minorHAnsi" w:cstheme="minorHAnsi"/>
          <w:color w:val="000000"/>
          <w:sz w:val="22"/>
          <w:szCs w:val="22"/>
          <w:lang w:val="en-US" w:eastAsia="en-US"/>
        </w:rPr>
      </w:pPr>
      <w:r w:rsidRPr="00A84FC3">
        <w:rPr>
          <w:rFonts w:asciiTheme="minorHAnsi" w:eastAsia="ヒラギノ角ゴ Pro W3" w:hAnsiTheme="minorHAnsi" w:cstheme="minorHAnsi"/>
          <w:color w:val="000000"/>
          <w:sz w:val="22"/>
          <w:szCs w:val="22"/>
          <w:lang w:val="en-US" w:eastAsia="en-US"/>
        </w:rPr>
        <w:t>CO2-assistent</w:t>
      </w:r>
    </w:p>
    <w:p w14:paraId="1CB7201B" w14:textId="08CA963D" w:rsidR="0030750E" w:rsidRPr="0046055C" w:rsidRDefault="00FA0F76" w:rsidP="0019106D">
      <w:pPr>
        <w:keepNext/>
        <w:keepLines/>
        <w:spacing w:line="360" w:lineRule="auto"/>
        <w:outlineLvl w:val="0"/>
        <w:rPr>
          <w:rFonts w:asciiTheme="minorHAnsi" w:eastAsiaTheme="majorEastAsia" w:hAnsiTheme="minorHAnsi" w:cstheme="minorHAnsi"/>
          <w:szCs w:val="22"/>
          <w:lang w:val="en-US"/>
        </w:rPr>
      </w:pPr>
      <w:r w:rsidRPr="0046055C">
        <w:rPr>
          <w:rFonts w:asciiTheme="minorHAnsi" w:hAnsiTheme="minorHAnsi" w:cstheme="minorHAnsi"/>
          <w:color w:val="13B0C6"/>
          <w:szCs w:val="22"/>
          <w:lang w:eastAsia="en-GB"/>
        </w:rPr>
        <w:t>Has this case study or story been made public in any form before</w:t>
      </w:r>
      <w:r w:rsidR="00214575">
        <w:rPr>
          <w:rFonts w:asciiTheme="minorHAnsi" w:hAnsiTheme="minorHAnsi" w:cstheme="minorHAnsi"/>
          <w:color w:val="13B0C6"/>
          <w:szCs w:val="22"/>
          <w:lang w:eastAsia="en-GB"/>
        </w:rPr>
        <w:t>?</w:t>
      </w:r>
      <w:r w:rsidRPr="0046055C">
        <w:rPr>
          <w:rFonts w:asciiTheme="minorHAnsi" w:eastAsiaTheme="majorEastAsia" w:hAnsiTheme="minorHAnsi" w:cstheme="minorHAnsi"/>
          <w:i/>
          <w:iCs/>
          <w:color w:val="005EB8"/>
          <w:szCs w:val="22"/>
          <w:lang w:val="en-US"/>
        </w:rPr>
        <w:t xml:space="preserve"> </w:t>
      </w:r>
      <w:r w:rsidR="007D0CC7">
        <w:rPr>
          <w:rFonts w:asciiTheme="minorHAnsi" w:eastAsiaTheme="majorEastAsia" w:hAnsiTheme="minorHAnsi" w:cstheme="minorHAnsi"/>
          <w:szCs w:val="22"/>
          <w:lang w:val="en-US"/>
        </w:rPr>
        <w:t>Yes</w:t>
      </w:r>
    </w:p>
    <w:p w14:paraId="4882D8E6" w14:textId="6D928197" w:rsidR="00214575" w:rsidRDefault="009F1409" w:rsidP="0005202D">
      <w:pPr>
        <w:pStyle w:val="Bodycopyverdana9pt"/>
        <w:rPr>
          <w:rFonts w:cstheme="minorHAnsi"/>
        </w:rPr>
      </w:pPr>
      <w:r w:rsidRPr="009F1409">
        <w:rPr>
          <w:rFonts w:cstheme="minorHAnsi"/>
        </w:rPr>
        <w:t>On our website (</w:t>
      </w:r>
      <w:hyperlink r:id="rId12" w:history="1">
        <w:r w:rsidRPr="003359FD">
          <w:rPr>
            <w:rStyle w:val="Hyperlink"/>
            <w:rFonts w:cstheme="minorHAnsi"/>
          </w:rPr>
          <w:t>https://www.prescribingeducation.eu/planed_prescribing/</w:t>
        </w:r>
      </w:hyperlink>
      <w:r w:rsidRPr="009F1409">
        <w:rPr>
          <w:rFonts w:cstheme="minorHAnsi"/>
        </w:rPr>
        <w:t>), in the article 'Reducing the environmental impact of medication; the role of the prescriber' (</w:t>
      </w:r>
      <w:hyperlink r:id="rId13" w:history="1">
        <w:r w:rsidRPr="003359FD">
          <w:rPr>
            <w:rStyle w:val="Hyperlink"/>
            <w:rFonts w:cstheme="minorHAnsi"/>
          </w:rPr>
          <w:t>https://pubmed.ncbi.nlm.nih.gov/38470248/</w:t>
        </w:r>
      </w:hyperlink>
      <w:r w:rsidRPr="009F1409">
        <w:rPr>
          <w:rFonts w:cstheme="minorHAnsi"/>
        </w:rPr>
        <w:t xml:space="preserve">), on the website of </w:t>
      </w:r>
      <w:proofErr w:type="spellStart"/>
      <w:r w:rsidRPr="009F1409">
        <w:rPr>
          <w:rFonts w:cstheme="minorHAnsi"/>
        </w:rPr>
        <w:t>Inholland</w:t>
      </w:r>
      <w:proofErr w:type="spellEnd"/>
      <w:r w:rsidRPr="009F1409">
        <w:rPr>
          <w:rFonts w:cstheme="minorHAnsi"/>
        </w:rPr>
        <w:t xml:space="preserve"> (</w:t>
      </w:r>
      <w:hyperlink r:id="rId14" w:history="1">
        <w:r w:rsidRPr="003359FD">
          <w:rPr>
            <w:rStyle w:val="Hyperlink"/>
            <w:rFonts w:cstheme="minorHAnsi"/>
          </w:rPr>
          <w:t>https://www.inholland.nl/onderzoek/onderzoeksprojecten/planetary-health-education-in-prescribing-planed-prescribing/</w:t>
        </w:r>
      </w:hyperlink>
      <w:r w:rsidRPr="009F1409">
        <w:rPr>
          <w:rFonts w:cstheme="minorHAnsi"/>
        </w:rPr>
        <w:t>), a communication about the project has been accepted for the AMEE 2024</w:t>
      </w:r>
    </w:p>
    <w:p w14:paraId="4C7544AE" w14:textId="795A82C1" w:rsidR="00214575" w:rsidRPr="00F240B7" w:rsidRDefault="00214575" w:rsidP="00214575">
      <w:pPr>
        <w:pStyle w:val="NHSHeadingone"/>
        <w:rPr>
          <w:lang w:eastAsia="en-GB"/>
        </w:rPr>
      </w:pPr>
      <w:r>
        <w:rPr>
          <w:lang w:eastAsia="en-GB"/>
        </w:rPr>
        <w:t xml:space="preserve">Resources and </w:t>
      </w:r>
      <w:proofErr w:type="spellStart"/>
      <w:r>
        <w:rPr>
          <w:lang w:eastAsia="en-GB"/>
        </w:rPr>
        <w:t>Refereces</w:t>
      </w:r>
      <w:proofErr w:type="spellEnd"/>
    </w:p>
    <w:p w14:paraId="49D8A805" w14:textId="401C34D4" w:rsidR="00214575" w:rsidRDefault="009F1409" w:rsidP="00214575">
      <w:pPr>
        <w:pStyle w:val="Bodycopyverdana9pt"/>
      </w:pPr>
      <w:r w:rsidRPr="009F1409">
        <w:t xml:space="preserve">Educational materials that will be created within this project will be openly shared on the Open Platform via our website: </w:t>
      </w:r>
      <w:hyperlink r:id="rId15" w:history="1">
        <w:r w:rsidRPr="003359FD">
          <w:rPr>
            <w:rStyle w:val="Hyperlink"/>
          </w:rPr>
          <w:t>https://www.prescribingeducation.eu/</w:t>
        </w:r>
      </w:hyperlink>
    </w:p>
    <w:p w14:paraId="5206D55F" w14:textId="77777777" w:rsidR="009F1409" w:rsidRDefault="009F1409" w:rsidP="00214575">
      <w:pPr>
        <w:pStyle w:val="Bodycopyverdana9pt"/>
      </w:pPr>
    </w:p>
    <w:p w14:paraId="754BF9A5" w14:textId="77777777" w:rsidR="007B172F" w:rsidRDefault="007B172F" w:rsidP="0005202D">
      <w:pPr>
        <w:pStyle w:val="Bodycopyverdana9pt"/>
        <w:rPr>
          <w:rFonts w:cstheme="minorHAnsi"/>
        </w:rPr>
      </w:pPr>
    </w:p>
    <w:p w14:paraId="0709B9C3" w14:textId="77777777" w:rsidR="007B172F" w:rsidRDefault="007B172F" w:rsidP="0005202D">
      <w:pPr>
        <w:pStyle w:val="Bodycopyverdana9pt"/>
        <w:rPr>
          <w:rFonts w:cstheme="minorHAnsi"/>
        </w:rPr>
      </w:pPr>
    </w:p>
    <w:p w14:paraId="6E452A14" w14:textId="77777777" w:rsidR="007B172F" w:rsidRDefault="007B172F" w:rsidP="0005202D">
      <w:pPr>
        <w:pStyle w:val="Bodycopyverdana9pt"/>
        <w:rPr>
          <w:rFonts w:cstheme="minorHAnsi"/>
        </w:rPr>
      </w:pPr>
    </w:p>
    <w:p w14:paraId="576E18D3" w14:textId="154EBA1E" w:rsidR="007B172F" w:rsidRPr="0046055C" w:rsidRDefault="007B172F" w:rsidP="0005202D">
      <w:pPr>
        <w:pStyle w:val="Bodycopyverdana9pt"/>
        <w:rPr>
          <w:rFonts w:cstheme="minorHAnsi"/>
        </w:rPr>
        <w:sectPr w:rsidR="007B172F" w:rsidRPr="0046055C" w:rsidSect="00E8440B">
          <w:type w:val="continuous"/>
          <w:pgSz w:w="11906" w:h="16838"/>
          <w:pgMar w:top="709" w:right="1080" w:bottom="1440" w:left="1080" w:header="709" w:footer="708" w:gutter="0"/>
          <w:cols w:space="708"/>
          <w:titlePg/>
          <w:docGrid w:linePitch="360"/>
        </w:sectPr>
      </w:pPr>
    </w:p>
    <w:p w14:paraId="3E25F255" w14:textId="77777777" w:rsidR="00FA0F76" w:rsidRPr="002209AC" w:rsidRDefault="00FA0F76" w:rsidP="0019106D">
      <w:pPr>
        <w:pStyle w:val="Body"/>
        <w:rPr>
          <w:lang w:val="en-GB"/>
        </w:rPr>
      </w:pPr>
    </w:p>
    <w:sectPr w:rsidR="00FA0F76" w:rsidRPr="002209AC" w:rsidSect="00F44FF5">
      <w:headerReference w:type="default" r:id="rId16"/>
      <w:footerReference w:type="even" r:id="rId17"/>
      <w:footerReference w:type="default" r:id="rId18"/>
      <w:headerReference w:type="first" r:id="rId19"/>
      <w:footerReference w:type="first" r:id="rId20"/>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9A32" w14:textId="77777777" w:rsidR="009E5647" w:rsidRDefault="009E5647" w:rsidP="007141B3">
      <w:r>
        <w:separator/>
      </w:r>
    </w:p>
  </w:endnote>
  <w:endnote w:type="continuationSeparator" w:id="0">
    <w:p w14:paraId="53805487" w14:textId="77777777" w:rsidR="009E5647" w:rsidRDefault="009E5647"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9084"/>
      <w:docPartObj>
        <w:docPartGallery w:val="Page Numbers (Bottom of Page)"/>
        <w:docPartUnique/>
      </w:docPartObj>
    </w:sdtPr>
    <w:sdtEndPr>
      <w:rPr>
        <w:noProof/>
        <w:color w:val="0070C0"/>
      </w:rPr>
    </w:sdtEndPr>
    <w:sdtContent>
      <w:p w14:paraId="3943296B" w14:textId="77777777" w:rsidR="00B95AC5" w:rsidRDefault="00B95AC5">
        <w:pPr>
          <w:pStyle w:val="Footer"/>
          <w:jc w:val="right"/>
        </w:pPr>
        <w:r>
          <w:rPr>
            <w:noProof/>
            <w:lang w:eastAsia="en-GB"/>
          </w:rPr>
          <mc:AlternateContent>
            <mc:Choice Requires="wps">
              <w:drawing>
                <wp:anchor distT="0" distB="0" distL="114300" distR="114300" simplePos="0" relativeHeight="251668480" behindDoc="0" locked="0" layoutInCell="1" allowOverlap="1" wp14:anchorId="312E1954" wp14:editId="508E8A73">
                  <wp:simplePos x="0" y="0"/>
                  <wp:positionH relativeFrom="column">
                    <wp:posOffset>-544830</wp:posOffset>
                  </wp:positionH>
                  <wp:positionV relativeFrom="paragraph">
                    <wp:posOffset>-40393</wp:posOffset>
                  </wp:positionV>
                  <wp:extent cx="701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10400" cy="0"/>
                          </a:xfrm>
                          <a:prstGeom prst="line">
                            <a:avLst/>
                          </a:prstGeom>
                          <a:ln w="952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E34F4"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9pt,-3.2pt" to="50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" strokecolor="#005eb8">
                  <v:stroke joinstyle="miter"/>
                </v:line>
              </w:pict>
            </mc:Fallback>
          </mc:AlternateContent>
        </w:r>
      </w:p>
      <w:p w14:paraId="12435708" w14:textId="77777777" w:rsidR="006D6DA5" w:rsidRPr="006D6DA5" w:rsidRDefault="006D6DA5" w:rsidP="006D6DA5">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6D6DA5">
          <w:rPr>
            <w:rFonts w:ascii="GillSans Light" w:eastAsia="Calibri" w:hAnsi="GillSans Light" w:cs="GillSans Light"/>
            <w:color w:val="A6A6A6"/>
            <w:sz w:val="20"/>
            <w:szCs w:val="20"/>
          </w:rPr>
          <w:t xml:space="preserve">Centre for Sustainable Healthcare, Cranbrook House 287-291 Banbury Road Oxford OX2 7JQ </w:t>
        </w:r>
      </w:p>
      <w:p w14:paraId="3C6E88E0" w14:textId="77777777" w:rsidR="006D6DA5" w:rsidRPr="006D6DA5" w:rsidRDefault="006D6DA5" w:rsidP="006D6DA5">
        <w:pPr>
          <w:autoSpaceDE w:val="0"/>
          <w:autoSpaceDN w:val="0"/>
          <w:adjustRightInd w:val="0"/>
          <w:spacing w:line="241" w:lineRule="atLeast"/>
          <w:ind w:left="-270" w:right="50"/>
          <w:rPr>
            <w:rFonts w:ascii="GillSans" w:eastAsia="Calibri" w:hAnsi="GillSans" w:cs="GillSans"/>
            <w:color w:val="A6A6A6"/>
            <w:sz w:val="20"/>
            <w:szCs w:val="20"/>
          </w:rPr>
        </w:pPr>
        <w:r w:rsidRPr="006D6DA5">
          <w:rPr>
            <w:rFonts w:ascii="GillSans" w:eastAsia="Calibri" w:hAnsi="GillSans" w:cs="GillSans"/>
            <w:color w:val="A6A6A6"/>
            <w:sz w:val="20"/>
            <w:szCs w:val="20"/>
          </w:rPr>
          <w:t xml:space="preserve">t: </w:t>
        </w:r>
        <w:r w:rsidRPr="006D6DA5">
          <w:rPr>
            <w:rFonts w:ascii="GillSans Light" w:eastAsia="Calibri" w:hAnsi="GillSans Light" w:cs="GillSans Light"/>
            <w:color w:val="A6A6A6"/>
            <w:sz w:val="20"/>
            <w:szCs w:val="20"/>
          </w:rPr>
          <w:t xml:space="preserve">+44 (0)1865 515811 </w:t>
        </w:r>
        <w:proofErr w:type="gramStart"/>
        <w:r w:rsidRPr="006D6DA5">
          <w:rPr>
            <w:rFonts w:ascii="GillSans" w:eastAsia="Calibri" w:hAnsi="GillSans" w:cs="GillSans"/>
            <w:color w:val="A6A6A6"/>
            <w:sz w:val="20"/>
            <w:szCs w:val="20"/>
          </w:rPr>
          <w:t>email</w:t>
        </w:r>
        <w:proofErr w:type="gramEnd"/>
        <w:r w:rsidRPr="006D6DA5">
          <w:rPr>
            <w:rFonts w:ascii="GillSans" w:eastAsia="Calibri" w:hAnsi="GillSans" w:cs="GillSans"/>
            <w:color w:val="A6A6A6"/>
            <w:sz w:val="20"/>
            <w:szCs w:val="20"/>
          </w:rPr>
          <w:t xml:space="preserve">: </w:t>
        </w:r>
        <w:r w:rsidRPr="006D6DA5">
          <w:rPr>
            <w:rFonts w:ascii="GillSans Light" w:eastAsia="Calibri" w:hAnsi="GillSans Light" w:cs="GillSans Light"/>
            <w:color w:val="A6A6A6" w:themeColor="background1" w:themeShade="A6"/>
            <w:sz w:val="20"/>
            <w:szCs w:val="20"/>
          </w:rPr>
          <w:t xml:space="preserve">info@sustainablehealthcare.org.uk   </w:t>
        </w:r>
        <w:r w:rsidRPr="006D6DA5">
          <w:rPr>
            <w:rFonts w:ascii="GillSans" w:eastAsia="Calibri" w:hAnsi="GillSans" w:cs="GillSans"/>
            <w:color w:val="A6A6A6"/>
            <w:sz w:val="20"/>
            <w:szCs w:val="20"/>
            <w:u w:val="single"/>
          </w:rPr>
          <w:t>www.sustainablehealthcare.org.uk</w:t>
        </w:r>
        <w:r w:rsidRPr="006D6DA5">
          <w:rPr>
            <w:rFonts w:ascii="GillSans" w:eastAsia="Calibri" w:hAnsi="GillSans" w:cs="GillSans"/>
            <w:color w:val="A6A6A6"/>
            <w:sz w:val="20"/>
            <w:szCs w:val="20"/>
          </w:rPr>
          <w:t xml:space="preserve"> </w:t>
        </w:r>
      </w:p>
      <w:p w14:paraId="7785D156" w14:textId="77777777" w:rsidR="006D6DA5" w:rsidRPr="006D6DA5" w:rsidRDefault="006D6DA5" w:rsidP="006D6DA5">
        <w:pPr>
          <w:tabs>
            <w:tab w:val="left" w:pos="1125"/>
            <w:tab w:val="center" w:pos="4320"/>
            <w:tab w:val="right" w:pos="8640"/>
          </w:tabs>
          <w:ind w:left="-270" w:right="-130"/>
          <w:rPr>
            <w:rFonts w:ascii="Arial" w:hAnsi="Arial" w:cs="Arial"/>
            <w:sz w:val="16"/>
            <w:szCs w:val="16"/>
          </w:rPr>
        </w:pPr>
        <w:r w:rsidRPr="006D6DA5">
          <w:rPr>
            <w:rFonts w:ascii="Arial" w:hAnsi="Arial" w:cs="Arial"/>
            <w:color w:val="808080"/>
            <w:sz w:val="16"/>
            <w:szCs w:val="16"/>
            <w:lang w:val="sv-SE"/>
          </w:rPr>
          <w:t xml:space="preserve">The Centre for Sustainable Healthcare is registered in England &amp; Wales as a company limited by guarantee </w:t>
        </w:r>
        <w:r w:rsidRPr="006D6DA5">
          <w:rPr>
            <w:rFonts w:ascii="Arial" w:hAnsi="Arial" w:cs="Arial"/>
            <w:color w:val="808080"/>
            <w:sz w:val="16"/>
            <w:szCs w:val="16"/>
            <w:lang w:val="en"/>
          </w:rPr>
          <w:t>No. 7450026 and as a charity No. 1143189. Registered address: 8 King Edward Street, Oxford, OX1 4HL</w:t>
        </w:r>
      </w:p>
      <w:p w14:paraId="6098B43A" w14:textId="77777777" w:rsidR="00B95AC5" w:rsidRPr="00E63295" w:rsidRDefault="00B95AC5" w:rsidP="00E63295">
        <w:pPr>
          <w:pStyle w:val="Footer"/>
          <w:jc w:val="center"/>
          <w:rPr>
            <w:color w:val="0070C0"/>
          </w:rPr>
        </w:pPr>
        <w:r w:rsidRPr="00E63295">
          <w:rPr>
            <w:color w:val="0070C0"/>
          </w:rPr>
          <w:fldChar w:fldCharType="begin"/>
        </w:r>
        <w:r w:rsidRPr="00E63295">
          <w:rPr>
            <w:color w:val="0070C0"/>
          </w:rPr>
          <w:instrText xml:space="preserve"> PAGE   \* MERGEFORMAT </w:instrText>
        </w:r>
        <w:r w:rsidRPr="00E63295">
          <w:rPr>
            <w:color w:val="0070C0"/>
          </w:rPr>
          <w:fldChar w:fldCharType="separate"/>
        </w:r>
        <w:r>
          <w:rPr>
            <w:noProof/>
            <w:color w:val="0070C0"/>
          </w:rPr>
          <w:t>2</w:t>
        </w:r>
        <w:r w:rsidRPr="00E63295">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6AD" w14:textId="77777777" w:rsidR="00D8507C" w:rsidRPr="00D8507C" w:rsidRDefault="00D8507C" w:rsidP="00D8507C">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D8507C">
      <w:rPr>
        <w:rFonts w:ascii="GillSans Light" w:eastAsia="Calibri" w:hAnsi="GillSans Light" w:cs="GillSans Light"/>
        <w:color w:val="A6A6A6"/>
        <w:sz w:val="20"/>
        <w:szCs w:val="20"/>
      </w:rPr>
      <w:t xml:space="preserve">Centre for Sustainable Healthcare, Cranbrook House 287-291 Banbury Road Oxford OX2 7JQ </w:t>
    </w:r>
  </w:p>
  <w:p w14:paraId="7EFD9DA2" w14:textId="77777777" w:rsidR="00D8507C" w:rsidRPr="00D8507C" w:rsidRDefault="00D8507C" w:rsidP="00D8507C">
    <w:pPr>
      <w:autoSpaceDE w:val="0"/>
      <w:autoSpaceDN w:val="0"/>
      <w:adjustRightInd w:val="0"/>
      <w:spacing w:line="241" w:lineRule="atLeast"/>
      <w:ind w:left="-270" w:right="50"/>
      <w:rPr>
        <w:rFonts w:ascii="GillSans" w:eastAsia="Calibri" w:hAnsi="GillSans" w:cs="GillSans"/>
        <w:color w:val="A6A6A6"/>
        <w:sz w:val="20"/>
        <w:szCs w:val="20"/>
      </w:rPr>
    </w:pPr>
    <w:r w:rsidRPr="00D8507C">
      <w:rPr>
        <w:rFonts w:ascii="GillSans" w:eastAsia="Calibri" w:hAnsi="GillSans" w:cs="GillSans"/>
        <w:color w:val="A6A6A6"/>
        <w:sz w:val="20"/>
        <w:szCs w:val="20"/>
      </w:rPr>
      <w:t xml:space="preserve">t: </w:t>
    </w:r>
    <w:r w:rsidRPr="00D8507C">
      <w:rPr>
        <w:rFonts w:ascii="GillSans Light" w:eastAsia="Calibri" w:hAnsi="GillSans Light" w:cs="GillSans Light"/>
        <w:color w:val="A6A6A6"/>
        <w:sz w:val="20"/>
        <w:szCs w:val="20"/>
      </w:rPr>
      <w:t xml:space="preserve">+44 (0)1865 515811 </w:t>
    </w:r>
    <w:proofErr w:type="gramStart"/>
    <w:r w:rsidRPr="00D8507C">
      <w:rPr>
        <w:rFonts w:ascii="GillSans" w:eastAsia="Calibri" w:hAnsi="GillSans" w:cs="GillSans"/>
        <w:color w:val="A6A6A6"/>
        <w:sz w:val="20"/>
        <w:szCs w:val="20"/>
      </w:rPr>
      <w:t>email</w:t>
    </w:r>
    <w:proofErr w:type="gramEnd"/>
    <w:r w:rsidRPr="00D8507C">
      <w:rPr>
        <w:rFonts w:ascii="GillSans" w:eastAsia="Calibri" w:hAnsi="GillSans" w:cs="GillSans"/>
        <w:color w:val="A6A6A6"/>
        <w:sz w:val="20"/>
        <w:szCs w:val="20"/>
      </w:rPr>
      <w:t xml:space="preserve">: </w:t>
    </w:r>
    <w:r w:rsidRPr="00D8507C">
      <w:rPr>
        <w:rFonts w:ascii="GillSans Light" w:eastAsia="Calibri" w:hAnsi="GillSans Light" w:cs="GillSans Light"/>
        <w:color w:val="A6A6A6" w:themeColor="background1" w:themeShade="A6"/>
        <w:sz w:val="20"/>
        <w:szCs w:val="20"/>
      </w:rPr>
      <w:t xml:space="preserve">info@sustainablehealthcare.org.uk   </w:t>
    </w:r>
    <w:r w:rsidRPr="00D8507C">
      <w:rPr>
        <w:rFonts w:ascii="GillSans" w:eastAsia="Calibri" w:hAnsi="GillSans" w:cs="GillSans"/>
        <w:color w:val="A6A6A6"/>
        <w:sz w:val="20"/>
        <w:szCs w:val="20"/>
        <w:u w:val="single"/>
      </w:rPr>
      <w:t>www.sustainablehealthcare.org.uk</w:t>
    </w:r>
    <w:r w:rsidRPr="00D8507C">
      <w:rPr>
        <w:rFonts w:ascii="GillSans" w:eastAsia="Calibri" w:hAnsi="GillSans" w:cs="GillSans"/>
        <w:color w:val="A6A6A6"/>
        <w:sz w:val="20"/>
        <w:szCs w:val="20"/>
      </w:rPr>
      <w:t xml:space="preserve"> </w:t>
    </w:r>
  </w:p>
  <w:p w14:paraId="62955A8B" w14:textId="77777777" w:rsidR="00D8507C" w:rsidRPr="00D8507C" w:rsidRDefault="00D8507C" w:rsidP="00D8507C">
    <w:pPr>
      <w:tabs>
        <w:tab w:val="left" w:pos="1125"/>
        <w:tab w:val="center" w:pos="4320"/>
        <w:tab w:val="right" w:pos="8640"/>
      </w:tabs>
      <w:ind w:left="-270" w:right="-130"/>
      <w:rPr>
        <w:rFonts w:ascii="Arial" w:hAnsi="Arial" w:cs="Arial"/>
        <w:sz w:val="16"/>
        <w:szCs w:val="16"/>
      </w:rPr>
    </w:pPr>
    <w:r w:rsidRPr="00D8507C">
      <w:rPr>
        <w:rFonts w:ascii="Arial" w:hAnsi="Arial" w:cs="Arial"/>
        <w:color w:val="808080"/>
        <w:sz w:val="16"/>
        <w:szCs w:val="16"/>
        <w:lang w:val="sv-SE"/>
      </w:rPr>
      <w:t xml:space="preserve">The Centre for Sustainable Healthcare is registered in England &amp; Wales as a company limited by guarantee </w:t>
    </w:r>
    <w:r w:rsidRPr="00D8507C">
      <w:rPr>
        <w:rFonts w:ascii="Arial" w:hAnsi="Arial" w:cs="Arial"/>
        <w:color w:val="808080"/>
        <w:sz w:val="16"/>
        <w:szCs w:val="16"/>
        <w:lang w:val="en"/>
      </w:rPr>
      <w:t>No. 7450026 and as a charity No. 1143189. Registered address: 8 King Edward Street, Oxford, OX1 4HL</w:t>
    </w:r>
  </w:p>
  <w:p w14:paraId="694E8CD2" w14:textId="77777777" w:rsidR="00B95AC5" w:rsidRDefault="00B9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A85E" w14:textId="77777777" w:rsidR="009E5647" w:rsidRDefault="009E5647" w:rsidP="007141B3">
      <w:r>
        <w:separator/>
      </w:r>
    </w:p>
  </w:footnote>
  <w:footnote w:type="continuationSeparator" w:id="0">
    <w:p w14:paraId="12B69EE1" w14:textId="77777777" w:rsidR="009E5647" w:rsidRDefault="009E5647"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4B0" w14:textId="77777777" w:rsidR="00B95AC5" w:rsidRDefault="00B95AC5">
    <w:pPr>
      <w:pStyle w:val="Header"/>
      <w:rPr>
        <w:b/>
      </w:rPr>
    </w:pPr>
    <w:r>
      <w:rPr>
        <w:rFonts w:eastAsia="Calibri" w:cstheme="majorBidi"/>
        <w:noProof/>
        <w:sz w:val="36"/>
        <w:szCs w:val="36"/>
        <w:lang w:eastAsia="en-GB"/>
      </w:rPr>
      <w:t xml:space="preserve">          </w:t>
    </w:r>
  </w:p>
  <w:p w14:paraId="69E11C33" w14:textId="77777777" w:rsidR="00B95AC5" w:rsidRPr="007E7B17" w:rsidRDefault="00B95AC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D34" w14:textId="2E660F92" w:rsidR="00B95AC5" w:rsidRDefault="00A46673" w:rsidP="00691C4C">
    <w:pPr>
      <w:pStyle w:val="Header"/>
    </w:pPr>
    <w:r>
      <w:rPr>
        <w:noProof/>
        <w:lang w:val="en-US"/>
      </w:rPr>
      <w:drawing>
        <wp:anchor distT="0" distB="0" distL="114300" distR="114300" simplePos="0" relativeHeight="251670528" behindDoc="1" locked="0" layoutInCell="1" allowOverlap="1" wp14:anchorId="080AA76D" wp14:editId="1198CC3B">
          <wp:simplePos x="0" y="0"/>
          <wp:positionH relativeFrom="column">
            <wp:posOffset>-342900</wp:posOffset>
          </wp:positionH>
          <wp:positionV relativeFrom="paragraph">
            <wp:posOffset>-295910</wp:posOffset>
          </wp:positionV>
          <wp:extent cx="2346325" cy="1035685"/>
          <wp:effectExtent l="0" t="0" r="0" b="0"/>
          <wp:wrapTight wrapText="bothSides">
            <wp:wrapPolygon edited="0">
              <wp:start x="0" y="0"/>
              <wp:lineTo x="0" y="21057"/>
              <wp:lineTo x="21395" y="21057"/>
              <wp:lineTo x="21395" y="0"/>
              <wp:lineTo x="0" y="0"/>
            </wp:wrapPolygon>
          </wp:wrapTight>
          <wp:docPr id="3" name="Picture 3"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C5" w:rsidRPr="45CFC98B">
      <w:rPr>
        <w:rFonts w:eastAsia="Calibri" w:cstheme="majorBidi"/>
        <w:noProof/>
        <w:sz w:val="36"/>
        <w:szCs w:val="36"/>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D656C4"/>
    <w:multiLevelType w:val="hybridMultilevel"/>
    <w:tmpl w:val="D160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E39FE"/>
    <w:multiLevelType w:val="hybridMultilevel"/>
    <w:tmpl w:val="23BC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846A9"/>
    <w:multiLevelType w:val="hybridMultilevel"/>
    <w:tmpl w:val="1478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D392E"/>
    <w:multiLevelType w:val="hybridMultilevel"/>
    <w:tmpl w:val="ACAA8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74F7A"/>
    <w:multiLevelType w:val="hybridMultilevel"/>
    <w:tmpl w:val="81AC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2"/>
  </w:num>
  <w:num w:numId="2" w16cid:durableId="496314008">
    <w:abstractNumId w:val="0"/>
  </w:num>
  <w:num w:numId="3" w16cid:durableId="2056276461">
    <w:abstractNumId w:val="8"/>
  </w:num>
  <w:num w:numId="4" w16cid:durableId="373892437">
    <w:abstractNumId w:val="5"/>
  </w:num>
  <w:num w:numId="5" w16cid:durableId="1913924964">
    <w:abstractNumId w:val="1"/>
  </w:num>
  <w:num w:numId="6" w16cid:durableId="1324238518">
    <w:abstractNumId w:val="7"/>
  </w:num>
  <w:num w:numId="7" w16cid:durableId="2068599670">
    <w:abstractNumId w:val="3"/>
  </w:num>
  <w:num w:numId="8" w16cid:durableId="1603150447">
    <w:abstractNumId w:val="4"/>
  </w:num>
  <w:num w:numId="9" w16cid:durableId="100775264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370FF"/>
    <w:rsid w:val="0005202D"/>
    <w:rsid w:val="00065378"/>
    <w:rsid w:val="000720D4"/>
    <w:rsid w:val="00074B46"/>
    <w:rsid w:val="00077858"/>
    <w:rsid w:val="00091B42"/>
    <w:rsid w:val="000945AC"/>
    <w:rsid w:val="00094E3F"/>
    <w:rsid w:val="000952BA"/>
    <w:rsid w:val="00095509"/>
    <w:rsid w:val="000A61C8"/>
    <w:rsid w:val="000A720A"/>
    <w:rsid w:val="000B204F"/>
    <w:rsid w:val="000B345A"/>
    <w:rsid w:val="000B40EA"/>
    <w:rsid w:val="000B467F"/>
    <w:rsid w:val="000B662B"/>
    <w:rsid w:val="000C1A5F"/>
    <w:rsid w:val="000D219D"/>
    <w:rsid w:val="000D6D17"/>
    <w:rsid w:val="000E178A"/>
    <w:rsid w:val="000E1EEF"/>
    <w:rsid w:val="000E28DF"/>
    <w:rsid w:val="000E2A9D"/>
    <w:rsid w:val="000E4E57"/>
    <w:rsid w:val="000F0824"/>
    <w:rsid w:val="000F1FB8"/>
    <w:rsid w:val="000F2CB6"/>
    <w:rsid w:val="000F3629"/>
    <w:rsid w:val="000F58A0"/>
    <w:rsid w:val="000F628D"/>
    <w:rsid w:val="00100E82"/>
    <w:rsid w:val="0010240B"/>
    <w:rsid w:val="001055ED"/>
    <w:rsid w:val="001134DB"/>
    <w:rsid w:val="00113754"/>
    <w:rsid w:val="00117F83"/>
    <w:rsid w:val="001243C1"/>
    <w:rsid w:val="00130D5F"/>
    <w:rsid w:val="00130FD2"/>
    <w:rsid w:val="0013228E"/>
    <w:rsid w:val="0014064D"/>
    <w:rsid w:val="001412F0"/>
    <w:rsid w:val="0015083B"/>
    <w:rsid w:val="00151CAA"/>
    <w:rsid w:val="00163080"/>
    <w:rsid w:val="001657C0"/>
    <w:rsid w:val="00170C86"/>
    <w:rsid w:val="001766A0"/>
    <w:rsid w:val="0017780E"/>
    <w:rsid w:val="001800FD"/>
    <w:rsid w:val="001815A9"/>
    <w:rsid w:val="00182B9E"/>
    <w:rsid w:val="00186BA7"/>
    <w:rsid w:val="0019106D"/>
    <w:rsid w:val="00191C4E"/>
    <w:rsid w:val="00193206"/>
    <w:rsid w:val="00197107"/>
    <w:rsid w:val="001A011E"/>
    <w:rsid w:val="001A286A"/>
    <w:rsid w:val="001B3B19"/>
    <w:rsid w:val="001B4C93"/>
    <w:rsid w:val="001B5E6C"/>
    <w:rsid w:val="001C2777"/>
    <w:rsid w:val="001C563D"/>
    <w:rsid w:val="001E231D"/>
    <w:rsid w:val="001E3797"/>
    <w:rsid w:val="001F5014"/>
    <w:rsid w:val="001F60C8"/>
    <w:rsid w:val="00211292"/>
    <w:rsid w:val="0021343F"/>
    <w:rsid w:val="00213879"/>
    <w:rsid w:val="00214575"/>
    <w:rsid w:val="0021516A"/>
    <w:rsid w:val="00217CFA"/>
    <w:rsid w:val="00220095"/>
    <w:rsid w:val="002209AC"/>
    <w:rsid w:val="00222EF6"/>
    <w:rsid w:val="002268CB"/>
    <w:rsid w:val="002308C3"/>
    <w:rsid w:val="00240CFE"/>
    <w:rsid w:val="00240FD8"/>
    <w:rsid w:val="002417F8"/>
    <w:rsid w:val="0024390D"/>
    <w:rsid w:val="0025066E"/>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D61CB"/>
    <w:rsid w:val="002E05BA"/>
    <w:rsid w:val="002E7729"/>
    <w:rsid w:val="002E783C"/>
    <w:rsid w:val="00301351"/>
    <w:rsid w:val="00303F67"/>
    <w:rsid w:val="00306D91"/>
    <w:rsid w:val="0030750E"/>
    <w:rsid w:val="00313043"/>
    <w:rsid w:val="00317A5D"/>
    <w:rsid w:val="00322851"/>
    <w:rsid w:val="00326640"/>
    <w:rsid w:val="0033078D"/>
    <w:rsid w:val="003324FF"/>
    <w:rsid w:val="00336FE2"/>
    <w:rsid w:val="00340A98"/>
    <w:rsid w:val="003555D0"/>
    <w:rsid w:val="00363259"/>
    <w:rsid w:val="003652BD"/>
    <w:rsid w:val="00376D4A"/>
    <w:rsid w:val="003848F9"/>
    <w:rsid w:val="0039192A"/>
    <w:rsid w:val="003936F1"/>
    <w:rsid w:val="00395AC5"/>
    <w:rsid w:val="003A1E18"/>
    <w:rsid w:val="003B3859"/>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36977"/>
    <w:rsid w:val="004406FD"/>
    <w:rsid w:val="0044174C"/>
    <w:rsid w:val="0044262F"/>
    <w:rsid w:val="0044362C"/>
    <w:rsid w:val="00450836"/>
    <w:rsid w:val="00451B13"/>
    <w:rsid w:val="0045231A"/>
    <w:rsid w:val="00455764"/>
    <w:rsid w:val="00456803"/>
    <w:rsid w:val="0046055C"/>
    <w:rsid w:val="00466D1E"/>
    <w:rsid w:val="00474F34"/>
    <w:rsid w:val="00475F2F"/>
    <w:rsid w:val="00494AD8"/>
    <w:rsid w:val="004B4637"/>
    <w:rsid w:val="004C16E3"/>
    <w:rsid w:val="004C7560"/>
    <w:rsid w:val="004D1134"/>
    <w:rsid w:val="004D1A0D"/>
    <w:rsid w:val="004E04EE"/>
    <w:rsid w:val="004E54B8"/>
    <w:rsid w:val="004E6E4A"/>
    <w:rsid w:val="004F2853"/>
    <w:rsid w:val="005011E8"/>
    <w:rsid w:val="00501598"/>
    <w:rsid w:val="00507B6C"/>
    <w:rsid w:val="00514980"/>
    <w:rsid w:val="0051747F"/>
    <w:rsid w:val="00520C11"/>
    <w:rsid w:val="0052126B"/>
    <w:rsid w:val="00527893"/>
    <w:rsid w:val="00531637"/>
    <w:rsid w:val="00533A5E"/>
    <w:rsid w:val="00536E62"/>
    <w:rsid w:val="00546B8F"/>
    <w:rsid w:val="00551BEB"/>
    <w:rsid w:val="00560882"/>
    <w:rsid w:val="00563596"/>
    <w:rsid w:val="00567FD3"/>
    <w:rsid w:val="0057400D"/>
    <w:rsid w:val="005744ED"/>
    <w:rsid w:val="005779D9"/>
    <w:rsid w:val="0058345F"/>
    <w:rsid w:val="00585725"/>
    <w:rsid w:val="00586302"/>
    <w:rsid w:val="0058741F"/>
    <w:rsid w:val="00590175"/>
    <w:rsid w:val="005928C5"/>
    <w:rsid w:val="005A6E72"/>
    <w:rsid w:val="005B114D"/>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3892"/>
    <w:rsid w:val="00645275"/>
    <w:rsid w:val="00651645"/>
    <w:rsid w:val="00652ADA"/>
    <w:rsid w:val="0066004D"/>
    <w:rsid w:val="0066020C"/>
    <w:rsid w:val="0066345D"/>
    <w:rsid w:val="006635FE"/>
    <w:rsid w:val="0066387A"/>
    <w:rsid w:val="00667AD9"/>
    <w:rsid w:val="00673BD9"/>
    <w:rsid w:val="006815CC"/>
    <w:rsid w:val="006828E5"/>
    <w:rsid w:val="0068468B"/>
    <w:rsid w:val="006873D7"/>
    <w:rsid w:val="0069001B"/>
    <w:rsid w:val="006A2221"/>
    <w:rsid w:val="006B38C8"/>
    <w:rsid w:val="006C2294"/>
    <w:rsid w:val="006C30D4"/>
    <w:rsid w:val="006C48B8"/>
    <w:rsid w:val="006D0A51"/>
    <w:rsid w:val="006D3C48"/>
    <w:rsid w:val="006D4DEA"/>
    <w:rsid w:val="006D6DA5"/>
    <w:rsid w:val="006D6F16"/>
    <w:rsid w:val="006E7634"/>
    <w:rsid w:val="006E7A82"/>
    <w:rsid w:val="00700E06"/>
    <w:rsid w:val="007041FD"/>
    <w:rsid w:val="00705BDD"/>
    <w:rsid w:val="00706A74"/>
    <w:rsid w:val="00707B37"/>
    <w:rsid w:val="00710851"/>
    <w:rsid w:val="007141B3"/>
    <w:rsid w:val="007157AD"/>
    <w:rsid w:val="00717ECD"/>
    <w:rsid w:val="00726498"/>
    <w:rsid w:val="00731EE1"/>
    <w:rsid w:val="007374A6"/>
    <w:rsid w:val="00743EC0"/>
    <w:rsid w:val="0075150C"/>
    <w:rsid w:val="00756102"/>
    <w:rsid w:val="007711B0"/>
    <w:rsid w:val="00773E07"/>
    <w:rsid w:val="00781085"/>
    <w:rsid w:val="0078202B"/>
    <w:rsid w:val="00791FCE"/>
    <w:rsid w:val="007934B1"/>
    <w:rsid w:val="00793FB3"/>
    <w:rsid w:val="00795177"/>
    <w:rsid w:val="007958DB"/>
    <w:rsid w:val="007B120F"/>
    <w:rsid w:val="007B128E"/>
    <w:rsid w:val="007B172F"/>
    <w:rsid w:val="007B3745"/>
    <w:rsid w:val="007C550F"/>
    <w:rsid w:val="007D0CC7"/>
    <w:rsid w:val="007D4055"/>
    <w:rsid w:val="007D79E5"/>
    <w:rsid w:val="007E0BE3"/>
    <w:rsid w:val="007E34C1"/>
    <w:rsid w:val="007E4A7B"/>
    <w:rsid w:val="007E7080"/>
    <w:rsid w:val="007F068E"/>
    <w:rsid w:val="007F51CD"/>
    <w:rsid w:val="007F6A32"/>
    <w:rsid w:val="00801B11"/>
    <w:rsid w:val="00805F80"/>
    <w:rsid w:val="0081148C"/>
    <w:rsid w:val="0081778B"/>
    <w:rsid w:val="00820681"/>
    <w:rsid w:val="00820A84"/>
    <w:rsid w:val="00822146"/>
    <w:rsid w:val="008225AD"/>
    <w:rsid w:val="008313D4"/>
    <w:rsid w:val="00844189"/>
    <w:rsid w:val="00855326"/>
    <w:rsid w:val="0085646D"/>
    <w:rsid w:val="00873CC3"/>
    <w:rsid w:val="00880F53"/>
    <w:rsid w:val="00890B5B"/>
    <w:rsid w:val="008A23A7"/>
    <w:rsid w:val="008A6C09"/>
    <w:rsid w:val="008A6DD7"/>
    <w:rsid w:val="008A76FF"/>
    <w:rsid w:val="008B0AD0"/>
    <w:rsid w:val="008D115F"/>
    <w:rsid w:val="008D3D7D"/>
    <w:rsid w:val="008E0A57"/>
    <w:rsid w:val="008E2DBC"/>
    <w:rsid w:val="008F70A1"/>
    <w:rsid w:val="009025B5"/>
    <w:rsid w:val="009057F3"/>
    <w:rsid w:val="0091202E"/>
    <w:rsid w:val="00914A5A"/>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65B6"/>
    <w:rsid w:val="009D684E"/>
    <w:rsid w:val="009E39DD"/>
    <w:rsid w:val="009E5647"/>
    <w:rsid w:val="009E7159"/>
    <w:rsid w:val="009F1409"/>
    <w:rsid w:val="009F2C9B"/>
    <w:rsid w:val="00A00E6D"/>
    <w:rsid w:val="00A01FEE"/>
    <w:rsid w:val="00A0504F"/>
    <w:rsid w:val="00A16156"/>
    <w:rsid w:val="00A24F3F"/>
    <w:rsid w:val="00A30B44"/>
    <w:rsid w:val="00A33E3E"/>
    <w:rsid w:val="00A375FA"/>
    <w:rsid w:val="00A40E09"/>
    <w:rsid w:val="00A429AC"/>
    <w:rsid w:val="00A456E8"/>
    <w:rsid w:val="00A46673"/>
    <w:rsid w:val="00A524B4"/>
    <w:rsid w:val="00A554EB"/>
    <w:rsid w:val="00A55790"/>
    <w:rsid w:val="00A57D2C"/>
    <w:rsid w:val="00A67782"/>
    <w:rsid w:val="00A7451B"/>
    <w:rsid w:val="00A80583"/>
    <w:rsid w:val="00A82293"/>
    <w:rsid w:val="00A84FC3"/>
    <w:rsid w:val="00A910FD"/>
    <w:rsid w:val="00A91735"/>
    <w:rsid w:val="00A91CC7"/>
    <w:rsid w:val="00A92040"/>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7956"/>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71FE"/>
    <w:rsid w:val="00B47787"/>
    <w:rsid w:val="00B62C59"/>
    <w:rsid w:val="00B63BCC"/>
    <w:rsid w:val="00B7336F"/>
    <w:rsid w:val="00B878D6"/>
    <w:rsid w:val="00B94C2C"/>
    <w:rsid w:val="00B95AC5"/>
    <w:rsid w:val="00BA16A1"/>
    <w:rsid w:val="00BA3259"/>
    <w:rsid w:val="00BB5E9A"/>
    <w:rsid w:val="00BC095A"/>
    <w:rsid w:val="00BC2943"/>
    <w:rsid w:val="00BC7B91"/>
    <w:rsid w:val="00BD303D"/>
    <w:rsid w:val="00BD4332"/>
    <w:rsid w:val="00BD59F8"/>
    <w:rsid w:val="00BD61CD"/>
    <w:rsid w:val="00BD7D79"/>
    <w:rsid w:val="00C00DA9"/>
    <w:rsid w:val="00C037EB"/>
    <w:rsid w:val="00C06011"/>
    <w:rsid w:val="00C12C00"/>
    <w:rsid w:val="00C15E93"/>
    <w:rsid w:val="00C31EE8"/>
    <w:rsid w:val="00C338B0"/>
    <w:rsid w:val="00C35783"/>
    <w:rsid w:val="00C46495"/>
    <w:rsid w:val="00C55428"/>
    <w:rsid w:val="00C56FCE"/>
    <w:rsid w:val="00C60FA3"/>
    <w:rsid w:val="00C62D89"/>
    <w:rsid w:val="00C643EB"/>
    <w:rsid w:val="00C64574"/>
    <w:rsid w:val="00C675AE"/>
    <w:rsid w:val="00C7293C"/>
    <w:rsid w:val="00C91570"/>
    <w:rsid w:val="00C93A71"/>
    <w:rsid w:val="00CA1809"/>
    <w:rsid w:val="00CA330B"/>
    <w:rsid w:val="00CB0B81"/>
    <w:rsid w:val="00CB49D6"/>
    <w:rsid w:val="00CB579C"/>
    <w:rsid w:val="00CB64DB"/>
    <w:rsid w:val="00CE2699"/>
    <w:rsid w:val="00CF0314"/>
    <w:rsid w:val="00CF3726"/>
    <w:rsid w:val="00CF7DA9"/>
    <w:rsid w:val="00D04375"/>
    <w:rsid w:val="00D11C37"/>
    <w:rsid w:val="00D1699F"/>
    <w:rsid w:val="00D17BC0"/>
    <w:rsid w:val="00D225B1"/>
    <w:rsid w:val="00D30EAA"/>
    <w:rsid w:val="00D4076A"/>
    <w:rsid w:val="00D50658"/>
    <w:rsid w:val="00D54A8D"/>
    <w:rsid w:val="00D636E8"/>
    <w:rsid w:val="00D6414F"/>
    <w:rsid w:val="00D67457"/>
    <w:rsid w:val="00D70D54"/>
    <w:rsid w:val="00D70ED6"/>
    <w:rsid w:val="00D72E1E"/>
    <w:rsid w:val="00D8507C"/>
    <w:rsid w:val="00D92D75"/>
    <w:rsid w:val="00D947AF"/>
    <w:rsid w:val="00DA0064"/>
    <w:rsid w:val="00DA019E"/>
    <w:rsid w:val="00DB419D"/>
    <w:rsid w:val="00DC748E"/>
    <w:rsid w:val="00DC7B33"/>
    <w:rsid w:val="00DD72B4"/>
    <w:rsid w:val="00DE38BF"/>
    <w:rsid w:val="00DE4FBE"/>
    <w:rsid w:val="00DF2111"/>
    <w:rsid w:val="00DF45B0"/>
    <w:rsid w:val="00E16157"/>
    <w:rsid w:val="00E16935"/>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425"/>
    <w:rsid w:val="00ED6EB8"/>
    <w:rsid w:val="00EE0294"/>
    <w:rsid w:val="00EF528A"/>
    <w:rsid w:val="00F00669"/>
    <w:rsid w:val="00F04A21"/>
    <w:rsid w:val="00F06EA3"/>
    <w:rsid w:val="00F112EC"/>
    <w:rsid w:val="00F21F20"/>
    <w:rsid w:val="00F240B7"/>
    <w:rsid w:val="00F44E27"/>
    <w:rsid w:val="00F44FF5"/>
    <w:rsid w:val="00F45B46"/>
    <w:rsid w:val="00F46784"/>
    <w:rsid w:val="00F50737"/>
    <w:rsid w:val="00F56ECA"/>
    <w:rsid w:val="00F61395"/>
    <w:rsid w:val="00F70328"/>
    <w:rsid w:val="00F706F8"/>
    <w:rsid w:val="00F7390F"/>
    <w:rsid w:val="00F900C2"/>
    <w:rsid w:val="00F93A1E"/>
    <w:rsid w:val="00F9749B"/>
    <w:rsid w:val="00FA0F76"/>
    <w:rsid w:val="00FA1A49"/>
    <w:rsid w:val="00FA1B2C"/>
    <w:rsid w:val="00FA1D6F"/>
    <w:rsid w:val="00FA6112"/>
    <w:rsid w:val="00FB26EA"/>
    <w:rsid w:val="00FB4CD7"/>
    <w:rsid w:val="00FB6F99"/>
    <w:rsid w:val="00FB7BA3"/>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C15E93"/>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 w:type="character" w:styleId="UnresolvedMention">
    <w:name w:val="Unresolved Mention"/>
    <w:basedOn w:val="DefaultParagraphFont"/>
    <w:uiPriority w:val="99"/>
    <w:rsid w:val="009F1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ubmed.ncbi.nlm.nih.gov/38470248/"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rescribingeducation.eu/planed_prescribin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escribingeducation.eu/"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holland.nl/onderzoek/onderzoeksprojecten/planetary-health-education-in-prescribing-planed-prescribin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Phillips-Amor, Lilac</cp:lastModifiedBy>
  <cp:revision>15</cp:revision>
  <dcterms:created xsi:type="dcterms:W3CDTF">2024-08-12T08:41:00Z</dcterms:created>
  <dcterms:modified xsi:type="dcterms:W3CDTF">2024-08-15T14:49:00Z</dcterms:modified>
</cp:coreProperties>
</file>